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ook w:val="0000" w:firstRow="0" w:lastRow="0" w:firstColumn="0" w:lastColumn="0" w:noHBand="0" w:noVBand="0"/>
      </w:tblPr>
      <w:tblGrid>
        <w:gridCol w:w="3969"/>
        <w:gridCol w:w="5670"/>
      </w:tblGrid>
      <w:tr w:rsidR="00480218" w:rsidRPr="00D011E2" w14:paraId="5FBBCAE1" w14:textId="77777777" w:rsidTr="00127E11">
        <w:trPr>
          <w:trHeight w:val="719"/>
          <w:jc w:val="center"/>
        </w:trPr>
        <w:tc>
          <w:tcPr>
            <w:tcW w:w="3969" w:type="dxa"/>
          </w:tcPr>
          <w:p w14:paraId="42508A81" w14:textId="53221494" w:rsidR="003F1D36" w:rsidRPr="00480D44" w:rsidRDefault="00464BC2" w:rsidP="003F1D36">
            <w:pPr>
              <w:jc w:val="center"/>
              <w:rPr>
                <w:sz w:val="26"/>
                <w:szCs w:val="26"/>
              </w:rPr>
            </w:pPr>
            <w:r w:rsidRPr="00480D44">
              <w:rPr>
                <w:sz w:val="26"/>
                <w:szCs w:val="26"/>
              </w:rPr>
              <w:t>UBND HUYỆN NÔNG SƠN</w:t>
            </w:r>
          </w:p>
          <w:p w14:paraId="3166D463" w14:textId="6F2F43D8" w:rsidR="007F6A20" w:rsidRPr="00D011E2" w:rsidRDefault="00E72FB7" w:rsidP="003F1D36">
            <w:pPr>
              <w:jc w:val="center"/>
              <w:rPr>
                <w:b/>
                <w:sz w:val="26"/>
                <w:szCs w:val="26"/>
              </w:rPr>
            </w:pPr>
            <w:r>
              <w:rPr>
                <w:b/>
                <w:sz w:val="26"/>
                <w:szCs w:val="26"/>
              </w:rPr>
              <w:t>VĂN PHÒNG</w:t>
            </w:r>
          </w:p>
          <w:p w14:paraId="50EEA69E" w14:textId="77777777" w:rsidR="00570AC0" w:rsidRPr="00D011E2" w:rsidRDefault="001246E8" w:rsidP="001B6BDF">
            <w:pPr>
              <w:rPr>
                <w:sz w:val="26"/>
                <w:szCs w:val="26"/>
              </w:rPr>
            </w:pPr>
            <w:r w:rsidRPr="00D011E2">
              <w:rPr>
                <w:noProof/>
                <w:sz w:val="26"/>
                <w:szCs w:val="26"/>
                <w:lang w:val="vi-VN" w:eastAsia="vi-VN"/>
              </w:rPr>
              <mc:AlternateContent>
                <mc:Choice Requires="wps">
                  <w:drawing>
                    <wp:anchor distT="4294967295" distB="4294967295" distL="114300" distR="114300" simplePos="0" relativeHeight="251657728" behindDoc="0" locked="0" layoutInCell="1" allowOverlap="1" wp14:anchorId="420447AF" wp14:editId="4DF233C5">
                      <wp:simplePos x="0" y="0"/>
                      <wp:positionH relativeFrom="column">
                        <wp:posOffset>722630</wp:posOffset>
                      </wp:positionH>
                      <wp:positionV relativeFrom="paragraph">
                        <wp:posOffset>18415</wp:posOffset>
                      </wp:positionV>
                      <wp:extent cx="998220" cy="0"/>
                      <wp:effectExtent l="0" t="0" r="3048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8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23BE2" id="Line 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9pt,1.45pt" to="13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XJEQ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"/>
                  </w:pict>
                </mc:Fallback>
              </mc:AlternateContent>
            </w:r>
          </w:p>
        </w:tc>
        <w:tc>
          <w:tcPr>
            <w:tcW w:w="5670" w:type="dxa"/>
          </w:tcPr>
          <w:p w14:paraId="6E7ACE44" w14:textId="77777777" w:rsidR="00570AC0" w:rsidRPr="00D011E2" w:rsidRDefault="00570AC0" w:rsidP="001B6BDF">
            <w:pPr>
              <w:pStyle w:val="Heading2"/>
              <w:rPr>
                <w:szCs w:val="26"/>
              </w:rPr>
            </w:pPr>
            <w:r w:rsidRPr="00D011E2">
              <w:rPr>
                <w:szCs w:val="26"/>
              </w:rPr>
              <w:t>CỘNG HÒA XÃ HỘI CHỦ NGHĨA VIỆT NAM</w:t>
            </w:r>
          </w:p>
          <w:p w14:paraId="784802DB" w14:textId="77777777" w:rsidR="00570AC0" w:rsidRPr="00D011E2" w:rsidRDefault="00570AC0" w:rsidP="001B6BDF">
            <w:pPr>
              <w:pStyle w:val="Heading3"/>
              <w:spacing w:before="0" w:after="0"/>
              <w:jc w:val="center"/>
              <w:rPr>
                <w:rFonts w:ascii="Times New Roman" w:hAnsi="Times New Roman" w:cs="Times New Roman"/>
                <w:sz w:val="28"/>
              </w:rPr>
            </w:pPr>
            <w:r w:rsidRPr="00D011E2">
              <w:rPr>
                <w:rFonts w:ascii="Times New Roman" w:hAnsi="Times New Roman" w:cs="Times New Roman"/>
                <w:sz w:val="28"/>
              </w:rPr>
              <w:t>Độc lập - Tự do - Hạnh phúc</w:t>
            </w:r>
          </w:p>
          <w:p w14:paraId="7DA28B02" w14:textId="77777777" w:rsidR="00570AC0" w:rsidRPr="00D011E2" w:rsidRDefault="001246E8" w:rsidP="001B6BDF">
            <w:pPr>
              <w:jc w:val="center"/>
              <w:rPr>
                <w:b/>
                <w:bCs/>
                <w:sz w:val="26"/>
                <w:szCs w:val="26"/>
              </w:rPr>
            </w:pPr>
            <w:r w:rsidRPr="00D011E2">
              <w:rPr>
                <w:b/>
                <w:bCs/>
                <w:noProof/>
                <w:sz w:val="26"/>
                <w:szCs w:val="26"/>
                <w:lang w:val="vi-VN" w:eastAsia="vi-VN"/>
              </w:rPr>
              <mc:AlternateContent>
                <mc:Choice Requires="wps">
                  <w:drawing>
                    <wp:anchor distT="4294967295" distB="4294967295" distL="114300" distR="114300" simplePos="0" relativeHeight="251656704" behindDoc="0" locked="0" layoutInCell="1" allowOverlap="1" wp14:anchorId="3E03C1DE" wp14:editId="7FC4CC12">
                      <wp:simplePos x="0" y="0"/>
                      <wp:positionH relativeFrom="column">
                        <wp:posOffset>719455</wp:posOffset>
                      </wp:positionH>
                      <wp:positionV relativeFrom="paragraph">
                        <wp:posOffset>19685</wp:posOffset>
                      </wp:positionV>
                      <wp:extent cx="202311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BB8DAD" id="Line 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65pt,1.55pt" to="215.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"/>
                  </w:pict>
                </mc:Fallback>
              </mc:AlternateContent>
            </w:r>
          </w:p>
        </w:tc>
      </w:tr>
      <w:tr w:rsidR="00480218" w:rsidRPr="00D011E2" w14:paraId="02C7B706" w14:textId="77777777" w:rsidTr="00127E11">
        <w:trPr>
          <w:jc w:val="center"/>
        </w:trPr>
        <w:tc>
          <w:tcPr>
            <w:tcW w:w="3969" w:type="dxa"/>
          </w:tcPr>
          <w:p w14:paraId="4262FD05" w14:textId="77777777" w:rsidR="00570AC0" w:rsidRPr="00D011E2" w:rsidRDefault="00B949DA" w:rsidP="00D011E2">
            <w:pPr>
              <w:spacing w:after="120"/>
              <w:jc w:val="center"/>
              <w:rPr>
                <w:sz w:val="26"/>
                <w:szCs w:val="26"/>
              </w:rPr>
            </w:pPr>
            <w:r w:rsidRPr="00D011E2">
              <w:rPr>
                <w:sz w:val="26"/>
                <w:szCs w:val="26"/>
              </w:rPr>
              <w:t>#SoKyHieuVanBan</w:t>
            </w:r>
          </w:p>
          <w:p w14:paraId="696E2E4C" w14:textId="69E96926" w:rsidR="000A11DC" w:rsidRPr="00D011E2" w:rsidRDefault="000A11DC" w:rsidP="00C75A58">
            <w:pPr>
              <w:jc w:val="center"/>
              <w:rPr>
                <w:sz w:val="26"/>
                <w:szCs w:val="26"/>
              </w:rPr>
            </w:pPr>
          </w:p>
        </w:tc>
        <w:tc>
          <w:tcPr>
            <w:tcW w:w="5670" w:type="dxa"/>
          </w:tcPr>
          <w:p w14:paraId="42F3170A" w14:textId="77777777" w:rsidR="00570AC0" w:rsidRPr="00D011E2" w:rsidRDefault="0086745A" w:rsidP="009E17BF">
            <w:pPr>
              <w:jc w:val="center"/>
              <w:rPr>
                <w:i/>
                <w:iCs/>
                <w:sz w:val="26"/>
                <w:szCs w:val="26"/>
              </w:rPr>
            </w:pPr>
            <w:r w:rsidRPr="00D011E2">
              <w:rPr>
                <w:i/>
                <w:iCs/>
                <w:sz w:val="28"/>
                <w:szCs w:val="28"/>
              </w:rPr>
              <w:t>#</w:t>
            </w:r>
            <w:r w:rsidR="00B949DA" w:rsidRPr="00D011E2">
              <w:rPr>
                <w:i/>
                <w:iCs/>
                <w:sz w:val="28"/>
                <w:szCs w:val="28"/>
              </w:rPr>
              <w:t>DiaDiem</w:t>
            </w:r>
            <w:r w:rsidRPr="00D011E2">
              <w:rPr>
                <w:i/>
                <w:iCs/>
                <w:sz w:val="28"/>
                <w:szCs w:val="28"/>
              </w:rPr>
              <w:t>Ngay</w:t>
            </w:r>
            <w:r w:rsidR="00B949DA" w:rsidRPr="00D011E2">
              <w:rPr>
                <w:i/>
                <w:iCs/>
                <w:sz w:val="28"/>
                <w:szCs w:val="28"/>
              </w:rPr>
              <w:t>BanHanh</w:t>
            </w:r>
          </w:p>
        </w:tc>
      </w:tr>
    </w:tbl>
    <w:p w14:paraId="44363CE4" w14:textId="77777777" w:rsidR="0013709D" w:rsidRPr="001C1E54" w:rsidRDefault="0013709D" w:rsidP="0013709D">
      <w:pPr>
        <w:jc w:val="center"/>
        <w:rPr>
          <w:b/>
          <w:sz w:val="30"/>
          <w:szCs w:val="30"/>
        </w:rPr>
      </w:pPr>
      <w:r w:rsidRPr="001C1E54">
        <w:rPr>
          <w:b/>
          <w:sz w:val="30"/>
          <w:szCs w:val="30"/>
        </w:rPr>
        <w:t xml:space="preserve">BÁO CÁO </w:t>
      </w:r>
    </w:p>
    <w:p w14:paraId="54E76872" w14:textId="01EB04C7" w:rsidR="0013709D" w:rsidRPr="00522DB9" w:rsidRDefault="0013709D" w:rsidP="00F821FB">
      <w:pPr>
        <w:ind w:firstLine="720"/>
        <w:jc w:val="center"/>
        <w:rPr>
          <w:b/>
          <w:sz w:val="28"/>
          <w:szCs w:val="28"/>
        </w:rPr>
      </w:pPr>
      <w:r>
        <w:rPr>
          <w:b/>
          <w:sz w:val="28"/>
          <w:szCs w:val="28"/>
        </w:rPr>
        <w:t xml:space="preserve">Tình hình, kết quả thực hiện </w:t>
      </w:r>
      <w:r w:rsidR="00F821FB">
        <w:rPr>
          <w:b/>
          <w:sz w:val="28"/>
          <w:szCs w:val="28"/>
        </w:rPr>
        <w:t>và tổ chức của Bộ phận Một cửa huyện, xã</w:t>
      </w:r>
    </w:p>
    <w:p w14:paraId="4C9EB4DB" w14:textId="1511E98B" w:rsidR="0013709D" w:rsidRDefault="0013709D" w:rsidP="0013709D">
      <w:pPr>
        <w:jc w:val="center"/>
        <w:rPr>
          <w:b/>
          <w:sz w:val="28"/>
          <w:szCs w:val="28"/>
        </w:rPr>
      </w:pPr>
      <w:r w:rsidRPr="00522DB9">
        <w:rPr>
          <w:b/>
          <w:noProof/>
          <w:sz w:val="28"/>
          <w:szCs w:val="28"/>
          <w:lang w:val="vi-VN" w:eastAsia="vi-VN"/>
        </w:rPr>
        <mc:AlternateContent>
          <mc:Choice Requires="wps">
            <w:drawing>
              <wp:anchor distT="0" distB="0" distL="114300" distR="114300" simplePos="0" relativeHeight="251659776" behindDoc="0" locked="0" layoutInCell="1" allowOverlap="1" wp14:anchorId="49831129" wp14:editId="4A896C70">
                <wp:simplePos x="0" y="0"/>
                <wp:positionH relativeFrom="column">
                  <wp:posOffset>2549525</wp:posOffset>
                </wp:positionH>
                <wp:positionV relativeFrom="paragraph">
                  <wp:posOffset>27305</wp:posOffset>
                </wp:positionV>
                <wp:extent cx="1155700" cy="0"/>
                <wp:effectExtent l="10160" t="12065" r="571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315EF" id="Straight Connector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75pt,2.15pt" to="291.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tp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6fQ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"/>
            </w:pict>
          </mc:Fallback>
        </mc:AlternateContent>
      </w:r>
    </w:p>
    <w:p w14:paraId="7F8D0E6C" w14:textId="6BDD5B50" w:rsidR="0013709D" w:rsidRDefault="0013709D" w:rsidP="0013709D">
      <w:pPr>
        <w:jc w:val="both"/>
        <w:rPr>
          <w:sz w:val="28"/>
          <w:szCs w:val="28"/>
        </w:rPr>
      </w:pPr>
      <w:r>
        <w:tab/>
      </w:r>
      <w:r w:rsidR="00476CE0" w:rsidRPr="00083B26">
        <w:rPr>
          <w:sz w:val="28"/>
          <w:szCs w:val="28"/>
          <w:lang w:val="it-IT"/>
        </w:rPr>
        <w:t xml:space="preserve">Thực hiện </w:t>
      </w:r>
      <w:r w:rsidR="00476CE0">
        <w:rPr>
          <w:sz w:val="28"/>
          <w:szCs w:val="28"/>
          <w:lang w:val="it-IT"/>
        </w:rPr>
        <w:t xml:space="preserve">Kế hoạch </w:t>
      </w:r>
      <w:r w:rsidR="0090261B">
        <w:rPr>
          <w:sz w:val="28"/>
          <w:szCs w:val="28"/>
          <w:lang w:val="it-IT"/>
        </w:rPr>
        <w:t>của UBND huyện tại</w:t>
      </w:r>
      <w:r w:rsidR="00476CE0">
        <w:rPr>
          <w:sz w:val="28"/>
          <w:szCs w:val="28"/>
          <w:lang w:val="it-IT"/>
        </w:rPr>
        <w:t xml:space="preserve"> Kế hoạch tổ chức Hội nghị chuyên đề cải cách hành chính năm 2021</w:t>
      </w:r>
      <w:r>
        <w:rPr>
          <w:sz w:val="28"/>
          <w:szCs w:val="28"/>
        </w:rPr>
        <w:t xml:space="preserve">, </w:t>
      </w:r>
      <w:r w:rsidR="00094F4C">
        <w:rPr>
          <w:sz w:val="28"/>
          <w:szCs w:val="28"/>
        </w:rPr>
        <w:t>Văn phòng HĐND&amp;</w:t>
      </w:r>
      <w:r>
        <w:rPr>
          <w:sz w:val="28"/>
          <w:szCs w:val="28"/>
        </w:rPr>
        <w:t>UBND huyện Nông Sơn báo cáo kết quả thực hiện như sau:</w:t>
      </w:r>
    </w:p>
    <w:p w14:paraId="616F2F68" w14:textId="77777777" w:rsidR="0013709D" w:rsidRDefault="0013709D" w:rsidP="0013709D">
      <w:pPr>
        <w:numPr>
          <w:ilvl w:val="0"/>
          <w:numId w:val="26"/>
        </w:numPr>
        <w:tabs>
          <w:tab w:val="num" w:pos="900"/>
          <w:tab w:val="left" w:pos="1080"/>
        </w:tabs>
        <w:spacing w:before="120"/>
        <w:ind w:left="0" w:firstLine="720"/>
        <w:jc w:val="both"/>
        <w:rPr>
          <w:b/>
          <w:sz w:val="28"/>
          <w:szCs w:val="28"/>
        </w:rPr>
      </w:pPr>
      <w:r>
        <w:rPr>
          <w:b/>
          <w:sz w:val="28"/>
          <w:szCs w:val="28"/>
        </w:rPr>
        <w:t>Tình hình tổ chức, kiện toàn Bộ phận Tiếp nhận và Trả kết quả cấp huyện, cấp xã</w:t>
      </w:r>
      <w:r w:rsidRPr="00DA4B3E">
        <w:rPr>
          <w:b/>
          <w:sz w:val="28"/>
          <w:szCs w:val="28"/>
        </w:rPr>
        <w:t>:</w:t>
      </w:r>
    </w:p>
    <w:p w14:paraId="017A9176" w14:textId="6A1E54A3" w:rsidR="0013709D" w:rsidRDefault="0013709D" w:rsidP="0013709D">
      <w:pPr>
        <w:spacing w:before="120"/>
        <w:ind w:firstLine="720"/>
        <w:jc w:val="both"/>
        <w:rPr>
          <w:sz w:val="28"/>
          <w:szCs w:val="28"/>
        </w:rPr>
      </w:pPr>
      <w:r>
        <w:rPr>
          <w:sz w:val="28"/>
          <w:szCs w:val="28"/>
        </w:rPr>
        <w:t xml:space="preserve">Thực hiện theo Khoản 3, Điều 7, Nghị định 61/NĐ-CP ngày 23/4/2018 của Chính phủ; ngày 23/8/2018 UBND huyện Nông Sơn ban hành Quyết định số 1488/QĐ-UBND về việc thành lập Bộ phận Tiếp nhận và Trả kết quả theo cơ chế một cửa, một cửa liên thông trực thuộc Văn phòng HĐND&amp;UBND huyện, Bộ phận Tiếp nhận và Trả kết quả gồm 04 thành viên, trong đó đồng chí Chánh Văn phòng HĐND&amp;UBND làm tổ trưởng, </w:t>
      </w:r>
      <w:r w:rsidRPr="00FA6363">
        <w:rPr>
          <w:sz w:val="28"/>
          <w:szCs w:val="28"/>
        </w:rPr>
        <w:t>cán bộ làm việc tại Bộ phận tiếp nhận và trả kết quả c</w:t>
      </w:r>
      <w:r>
        <w:rPr>
          <w:sz w:val="28"/>
          <w:szCs w:val="28"/>
        </w:rPr>
        <w:t xml:space="preserve">ó chuyên môn nghiệp vụ phù hợp </w:t>
      </w:r>
      <w:r w:rsidRPr="00FA6363">
        <w:rPr>
          <w:sz w:val="28"/>
          <w:szCs w:val="28"/>
        </w:rPr>
        <w:t xml:space="preserve">đáp ứng yêu cầu công việc, có phẩm chất, đạo đức tốt, tinh thần trách nhiệm và tính chuyên nghiệp cao, ân cần, không gây phiền hà, khó khăn cho tổ chức, </w:t>
      </w:r>
      <w:r>
        <w:rPr>
          <w:sz w:val="28"/>
          <w:szCs w:val="28"/>
        </w:rPr>
        <w:t>công dân đến giao dịch. 6/6 xã thành lập Bộ phận Tiếp nhận và Trả kết quả thuộc UBND xã. Hiện nay Bộ phận tiếp nhận và Trả kết quả hoạt động ổn định, p</w:t>
      </w:r>
      <w:r w:rsidRPr="0098529B">
        <w:rPr>
          <w:sz w:val="28"/>
          <w:szCs w:val="28"/>
        </w:rPr>
        <w:t>hòng làm việc của Bộ phận tiếp nhận và trả kết quả được đặt tại Văn phòng HĐND và UBND và chịu sự quản lý của Văn phòng HĐND và UBND;</w:t>
      </w:r>
      <w:r>
        <w:rPr>
          <w:sz w:val="28"/>
          <w:szCs w:val="28"/>
        </w:rPr>
        <w:t xml:space="preserve"> p</w:t>
      </w:r>
      <w:r w:rsidRPr="0098529B">
        <w:rPr>
          <w:sz w:val="28"/>
          <w:szCs w:val="28"/>
        </w:rPr>
        <w:t>hòng làm việc của bộ phận tiếp nhận và trả kết quả được cải tạo nâng cấp rộng rãi, thoáng mát, với diện tích 80m2, trong đó 50% diện tích được bố trí nơi ngồi chờ cho cá nhân, tổ chức đến giao dịch, cơ bản diện tích phòng làm việc được bố trí đúng theo qu</w:t>
      </w:r>
      <w:r>
        <w:rPr>
          <w:sz w:val="28"/>
          <w:szCs w:val="28"/>
        </w:rPr>
        <w:t>y định,</w:t>
      </w:r>
      <w:r w:rsidRPr="0098529B">
        <w:rPr>
          <w:sz w:val="28"/>
          <w:szCs w:val="28"/>
        </w:rPr>
        <w:t xml:space="preserve"> </w:t>
      </w:r>
      <w:r>
        <w:rPr>
          <w:sz w:val="28"/>
          <w:szCs w:val="28"/>
        </w:rPr>
        <w:t>p</w:t>
      </w:r>
      <w:r w:rsidRPr="0098529B">
        <w:rPr>
          <w:sz w:val="28"/>
          <w:szCs w:val="28"/>
        </w:rPr>
        <w:t>hòng được trang bị các thiết bị như: Bàn ghế làm việc, tủ đựng tài liệu, máy vi tính, máy in, điện thoại, máy photo, quạt mát, bàn ghế phục vụ cho cán bộ, công chức làm việc, ngồi chờ của công dân, và các trang thiết bị cần thiết khác theo quy định được bố trí khá đầy đủ giúp cán bộ, công chức thực thi công việc tốt, nhân dân cảm thấy thoải m</w:t>
      </w:r>
      <w:r>
        <w:rPr>
          <w:sz w:val="28"/>
          <w:szCs w:val="28"/>
        </w:rPr>
        <w:t>ái, thuận lợi khi đến giao dịch, tuy nhiên vẫn còn thiếu một số trang thiết bị như: máy tra cứu thủ tục hành chính cho công dân, máy quét, màn hình hiển thị kết quả…</w:t>
      </w:r>
    </w:p>
    <w:p w14:paraId="28A1D9BE" w14:textId="078EDD4D" w:rsidR="008C72AB" w:rsidRPr="0098529B" w:rsidRDefault="001F6C45" w:rsidP="0013709D">
      <w:pPr>
        <w:spacing w:before="120"/>
        <w:ind w:firstLine="720"/>
        <w:jc w:val="both"/>
        <w:rPr>
          <w:sz w:val="28"/>
          <w:szCs w:val="28"/>
        </w:rPr>
      </w:pPr>
      <w:r>
        <w:rPr>
          <w:sz w:val="28"/>
        </w:rPr>
        <w:t xml:space="preserve">Thực hiện </w:t>
      </w:r>
      <w:r w:rsidR="00B71750">
        <w:rPr>
          <w:sz w:val="28"/>
        </w:rPr>
        <w:t>Thông báo kết luận số 291/TB-UBND ngày 23/7/2021 về kết luận của Phó Chủ tịch Uỷ ban nhân dân tỉnh Hồ Quang Bửu tại cuộc họp đánh giá tình hình thực hiện Đề án thí điểm chuyển giao một số nhiệm vụ hành chính công qua dịch vụ bưu chính công ích</w:t>
      </w:r>
      <w:r w:rsidR="006839A2">
        <w:rPr>
          <w:sz w:val="28"/>
        </w:rPr>
        <w:t xml:space="preserve">, </w:t>
      </w:r>
      <w:r w:rsidR="00513EC5">
        <w:rPr>
          <w:sz w:val="28"/>
        </w:rPr>
        <w:t>qua đó UBND huyện đã ban hành Quyết định số 5701/QĐ-UBND ngày 27/8/202</w:t>
      </w:r>
      <w:r w:rsidR="00CB6245">
        <w:rPr>
          <w:sz w:val="28"/>
        </w:rPr>
        <w:t>1 chuyển giao 184</w:t>
      </w:r>
      <w:r w:rsidR="00513EC5">
        <w:rPr>
          <w:sz w:val="28"/>
        </w:rPr>
        <w:t xml:space="preserve">/266 thủ tục hành chính được Tiếp nhận và Trả kết quả qua cho Bưu điện huyện Nông Sơn </w:t>
      </w:r>
      <w:r w:rsidR="00550C3E">
        <w:rPr>
          <w:sz w:val="28"/>
        </w:rPr>
        <w:t>thực hiện bắt đầu từ ngày 01/10/2021</w:t>
      </w:r>
    </w:p>
    <w:p w14:paraId="4B8B6511" w14:textId="77777777" w:rsidR="0013709D" w:rsidRPr="00C4496F" w:rsidRDefault="0013709D" w:rsidP="0013709D">
      <w:pPr>
        <w:numPr>
          <w:ilvl w:val="0"/>
          <w:numId w:val="26"/>
        </w:numPr>
        <w:tabs>
          <w:tab w:val="num" w:pos="900"/>
          <w:tab w:val="left" w:pos="1080"/>
        </w:tabs>
        <w:spacing w:before="120"/>
        <w:ind w:left="0" w:firstLine="720"/>
        <w:jc w:val="both"/>
        <w:rPr>
          <w:b/>
          <w:sz w:val="28"/>
          <w:szCs w:val="28"/>
          <w:lang w:val="it-IT"/>
        </w:rPr>
      </w:pPr>
      <w:r>
        <w:rPr>
          <w:b/>
          <w:sz w:val="28"/>
          <w:szCs w:val="28"/>
          <w:lang w:val="it-IT"/>
        </w:rPr>
        <w:t>Tình hình tiếp nhận, giải quyết thủ tục hành chính</w:t>
      </w:r>
    </w:p>
    <w:p w14:paraId="3177F4CE" w14:textId="1983BA1A" w:rsidR="0009539A" w:rsidRDefault="00C31662" w:rsidP="00A57021">
      <w:pPr>
        <w:pStyle w:val="BodyTextIndent3"/>
        <w:spacing w:before="120"/>
        <w:rPr>
          <w:rFonts w:ascii="Times New Roman" w:hAnsi="Times New Roman"/>
          <w:color w:val="000000"/>
          <w:spacing w:val="-2"/>
          <w:sz w:val="28"/>
          <w:szCs w:val="28"/>
          <w:shd w:val="clear" w:color="auto" w:fill="FFFFFF"/>
          <w:lang w:val="it-IT"/>
        </w:rPr>
      </w:pPr>
      <w:r>
        <w:rPr>
          <w:rFonts w:ascii="Times New Roman" w:hAnsi="Times New Roman"/>
          <w:color w:val="000000"/>
          <w:spacing w:val="-2"/>
          <w:sz w:val="28"/>
          <w:szCs w:val="28"/>
          <w:shd w:val="clear" w:color="auto" w:fill="FFFFFF"/>
          <w:lang w:val="it-IT"/>
        </w:rPr>
        <w:lastRenderedPageBreak/>
        <w:t>Từ ngày 01/1/2021 đến ngày 15/10/2021, Bộ phận Một cửa huyện tiếp nhận tổng cộng 508 hồ sơ bao gồm:</w:t>
      </w:r>
    </w:p>
    <w:tbl>
      <w:tblPr>
        <w:tblStyle w:val="TableGrid"/>
        <w:tblW w:w="0" w:type="auto"/>
        <w:tblLook w:val="04A0" w:firstRow="1" w:lastRow="0" w:firstColumn="1" w:lastColumn="0" w:noHBand="0" w:noVBand="1"/>
      </w:tblPr>
      <w:tblGrid>
        <w:gridCol w:w="846"/>
        <w:gridCol w:w="6237"/>
        <w:gridCol w:w="2262"/>
      </w:tblGrid>
      <w:tr w:rsidR="00C31662" w14:paraId="54D6ED66" w14:textId="77777777" w:rsidTr="003E73C7">
        <w:tc>
          <w:tcPr>
            <w:tcW w:w="846" w:type="dxa"/>
          </w:tcPr>
          <w:p w14:paraId="37D09906" w14:textId="294FC855" w:rsidR="00C31662" w:rsidRPr="0076261A" w:rsidRDefault="00C31662" w:rsidP="00A57021">
            <w:pPr>
              <w:pStyle w:val="BodyTextIndent3"/>
              <w:spacing w:before="120"/>
              <w:ind w:firstLine="0"/>
              <w:rPr>
                <w:rFonts w:ascii="Times New Roman" w:hAnsi="Times New Roman"/>
                <w:b/>
                <w:color w:val="000000"/>
                <w:spacing w:val="-2"/>
                <w:sz w:val="28"/>
                <w:szCs w:val="28"/>
                <w:shd w:val="clear" w:color="auto" w:fill="FFFFFF"/>
                <w:lang w:val="it-IT"/>
              </w:rPr>
            </w:pPr>
            <w:r w:rsidRPr="0076261A">
              <w:rPr>
                <w:rFonts w:ascii="Times New Roman" w:hAnsi="Times New Roman"/>
                <w:b/>
                <w:color w:val="000000"/>
                <w:spacing w:val="-2"/>
                <w:sz w:val="28"/>
                <w:szCs w:val="28"/>
                <w:shd w:val="clear" w:color="auto" w:fill="FFFFFF"/>
                <w:lang w:val="it-IT"/>
              </w:rPr>
              <w:t>STT</w:t>
            </w:r>
          </w:p>
        </w:tc>
        <w:tc>
          <w:tcPr>
            <w:tcW w:w="6237" w:type="dxa"/>
          </w:tcPr>
          <w:p w14:paraId="588B4429" w14:textId="0CC0BDE3" w:rsidR="00C31662" w:rsidRPr="0076261A" w:rsidRDefault="00C31662" w:rsidP="00A57021">
            <w:pPr>
              <w:pStyle w:val="BodyTextIndent3"/>
              <w:spacing w:before="120"/>
              <w:ind w:firstLine="0"/>
              <w:rPr>
                <w:rFonts w:ascii="Times New Roman" w:hAnsi="Times New Roman"/>
                <w:b/>
                <w:color w:val="000000"/>
                <w:spacing w:val="-2"/>
                <w:sz w:val="28"/>
                <w:szCs w:val="28"/>
                <w:shd w:val="clear" w:color="auto" w:fill="FFFFFF"/>
                <w:lang w:val="it-IT"/>
              </w:rPr>
            </w:pPr>
            <w:r w:rsidRPr="0076261A">
              <w:rPr>
                <w:rFonts w:ascii="Times New Roman" w:hAnsi="Times New Roman"/>
                <w:b/>
                <w:color w:val="000000"/>
                <w:spacing w:val="-2"/>
                <w:sz w:val="28"/>
                <w:szCs w:val="28"/>
                <w:shd w:val="clear" w:color="auto" w:fill="FFFFFF"/>
                <w:lang w:val="it-IT"/>
              </w:rPr>
              <w:t>Lĩnh vực</w:t>
            </w:r>
          </w:p>
        </w:tc>
        <w:tc>
          <w:tcPr>
            <w:tcW w:w="2262" w:type="dxa"/>
          </w:tcPr>
          <w:p w14:paraId="71C2AF95" w14:textId="53EDD9AC" w:rsidR="00C31662" w:rsidRPr="0076261A" w:rsidRDefault="006C64C6" w:rsidP="00A57021">
            <w:pPr>
              <w:pStyle w:val="BodyTextIndent3"/>
              <w:spacing w:before="120"/>
              <w:ind w:firstLine="0"/>
              <w:rPr>
                <w:rFonts w:ascii="Times New Roman" w:hAnsi="Times New Roman"/>
                <w:b/>
                <w:color w:val="000000"/>
                <w:spacing w:val="-2"/>
                <w:sz w:val="28"/>
                <w:szCs w:val="28"/>
                <w:shd w:val="clear" w:color="auto" w:fill="FFFFFF"/>
                <w:lang w:val="it-IT"/>
              </w:rPr>
            </w:pPr>
            <w:r w:rsidRPr="0076261A">
              <w:rPr>
                <w:rFonts w:ascii="Times New Roman" w:hAnsi="Times New Roman"/>
                <w:b/>
                <w:color w:val="000000"/>
                <w:spacing w:val="-2"/>
                <w:sz w:val="28"/>
                <w:szCs w:val="28"/>
                <w:shd w:val="clear" w:color="auto" w:fill="FFFFFF"/>
                <w:lang w:val="it-IT"/>
              </w:rPr>
              <w:t>Hồ sơ tiếp nhận</w:t>
            </w:r>
          </w:p>
        </w:tc>
      </w:tr>
      <w:tr w:rsidR="00C31662" w14:paraId="00DE82FC" w14:textId="77777777" w:rsidTr="003E73C7">
        <w:tc>
          <w:tcPr>
            <w:tcW w:w="846" w:type="dxa"/>
          </w:tcPr>
          <w:p w14:paraId="545E4F13" w14:textId="7FA60CEC" w:rsidR="00C31662" w:rsidRDefault="00537979" w:rsidP="00A57021">
            <w:pPr>
              <w:pStyle w:val="BodyTextIndent3"/>
              <w:spacing w:before="120"/>
              <w:ind w:firstLine="0"/>
              <w:rPr>
                <w:rFonts w:ascii="Times New Roman" w:hAnsi="Times New Roman"/>
                <w:color w:val="000000"/>
                <w:spacing w:val="-2"/>
                <w:sz w:val="28"/>
                <w:szCs w:val="28"/>
                <w:shd w:val="clear" w:color="auto" w:fill="FFFFFF"/>
                <w:lang w:val="it-IT"/>
              </w:rPr>
            </w:pPr>
            <w:r>
              <w:rPr>
                <w:rFonts w:ascii="Times New Roman" w:hAnsi="Times New Roman"/>
                <w:color w:val="000000"/>
                <w:spacing w:val="-2"/>
                <w:sz w:val="28"/>
                <w:szCs w:val="28"/>
                <w:shd w:val="clear" w:color="auto" w:fill="FFFFFF"/>
                <w:lang w:val="it-IT"/>
              </w:rPr>
              <w:t>01</w:t>
            </w:r>
          </w:p>
        </w:tc>
        <w:tc>
          <w:tcPr>
            <w:tcW w:w="6237" w:type="dxa"/>
          </w:tcPr>
          <w:p w14:paraId="410C70C2" w14:textId="4F44EA2A" w:rsidR="00C31662" w:rsidRDefault="00EC41BB" w:rsidP="00A57021">
            <w:pPr>
              <w:pStyle w:val="BodyTextIndent3"/>
              <w:spacing w:before="120"/>
              <w:ind w:firstLine="0"/>
              <w:rPr>
                <w:rFonts w:ascii="Times New Roman" w:hAnsi="Times New Roman"/>
                <w:color w:val="000000"/>
                <w:spacing w:val="-2"/>
                <w:sz w:val="28"/>
                <w:szCs w:val="28"/>
                <w:shd w:val="clear" w:color="auto" w:fill="FFFFFF"/>
                <w:lang w:val="it-IT"/>
              </w:rPr>
            </w:pPr>
            <w:r w:rsidRPr="00EC41BB">
              <w:rPr>
                <w:rFonts w:ascii="Times New Roman" w:hAnsi="Times New Roman"/>
                <w:color w:val="000000"/>
                <w:spacing w:val="-2"/>
                <w:sz w:val="28"/>
                <w:szCs w:val="28"/>
                <w:shd w:val="clear" w:color="auto" w:fill="FFFFFF"/>
                <w:lang w:val="it-IT"/>
              </w:rPr>
              <w:t>Bảo trợ xã hội - Lao động - Thương binh và Xã hội</w:t>
            </w:r>
          </w:p>
        </w:tc>
        <w:tc>
          <w:tcPr>
            <w:tcW w:w="2262" w:type="dxa"/>
          </w:tcPr>
          <w:p w14:paraId="154E88B0" w14:textId="7EF8BDE0" w:rsidR="00C31662" w:rsidRDefault="00EC41BB" w:rsidP="003E73C7">
            <w:pPr>
              <w:pStyle w:val="BodyTextIndent3"/>
              <w:spacing w:before="120"/>
              <w:ind w:firstLine="0"/>
              <w:jc w:val="center"/>
              <w:rPr>
                <w:rFonts w:ascii="Times New Roman" w:hAnsi="Times New Roman"/>
                <w:color w:val="000000"/>
                <w:spacing w:val="-2"/>
                <w:sz w:val="28"/>
                <w:szCs w:val="28"/>
                <w:shd w:val="clear" w:color="auto" w:fill="FFFFFF"/>
                <w:lang w:val="it-IT"/>
              </w:rPr>
            </w:pPr>
            <w:r>
              <w:rPr>
                <w:rFonts w:ascii="Times New Roman" w:hAnsi="Times New Roman"/>
                <w:color w:val="000000"/>
                <w:spacing w:val="-2"/>
                <w:sz w:val="28"/>
                <w:szCs w:val="28"/>
                <w:shd w:val="clear" w:color="auto" w:fill="FFFFFF"/>
                <w:lang w:val="it-IT"/>
              </w:rPr>
              <w:t>49</w:t>
            </w:r>
          </w:p>
        </w:tc>
      </w:tr>
      <w:tr w:rsidR="00C31662" w14:paraId="0B0E5AAB" w14:textId="77777777" w:rsidTr="003E73C7">
        <w:tc>
          <w:tcPr>
            <w:tcW w:w="846" w:type="dxa"/>
          </w:tcPr>
          <w:p w14:paraId="7353B61D" w14:textId="6DF9FBDD" w:rsidR="00C31662" w:rsidRDefault="00537979" w:rsidP="00A57021">
            <w:pPr>
              <w:pStyle w:val="BodyTextIndent3"/>
              <w:spacing w:before="120"/>
              <w:ind w:firstLine="0"/>
              <w:rPr>
                <w:rFonts w:ascii="Times New Roman" w:hAnsi="Times New Roman"/>
                <w:color w:val="000000"/>
                <w:spacing w:val="-2"/>
                <w:sz w:val="28"/>
                <w:szCs w:val="28"/>
                <w:shd w:val="clear" w:color="auto" w:fill="FFFFFF"/>
                <w:lang w:val="it-IT"/>
              </w:rPr>
            </w:pPr>
            <w:r>
              <w:rPr>
                <w:rFonts w:ascii="Times New Roman" w:hAnsi="Times New Roman"/>
                <w:color w:val="000000"/>
                <w:spacing w:val="-2"/>
                <w:sz w:val="28"/>
                <w:szCs w:val="28"/>
                <w:shd w:val="clear" w:color="auto" w:fill="FFFFFF"/>
                <w:lang w:val="it-IT"/>
              </w:rPr>
              <w:t>02</w:t>
            </w:r>
          </w:p>
        </w:tc>
        <w:tc>
          <w:tcPr>
            <w:tcW w:w="6237" w:type="dxa"/>
          </w:tcPr>
          <w:p w14:paraId="6D7E7C0E" w14:textId="7C499F58" w:rsidR="00C31662" w:rsidRDefault="00EC41BB" w:rsidP="00A57021">
            <w:pPr>
              <w:pStyle w:val="BodyTextIndent3"/>
              <w:spacing w:before="120"/>
              <w:ind w:firstLine="0"/>
              <w:rPr>
                <w:rFonts w:ascii="Times New Roman" w:hAnsi="Times New Roman"/>
                <w:color w:val="000000"/>
                <w:spacing w:val="-2"/>
                <w:sz w:val="28"/>
                <w:szCs w:val="28"/>
                <w:shd w:val="clear" w:color="auto" w:fill="FFFFFF"/>
                <w:lang w:val="it-IT"/>
              </w:rPr>
            </w:pPr>
            <w:r w:rsidRPr="00EC41BB">
              <w:rPr>
                <w:rFonts w:ascii="Times New Roman" w:hAnsi="Times New Roman"/>
                <w:color w:val="000000"/>
                <w:spacing w:val="-2"/>
                <w:sz w:val="28"/>
                <w:szCs w:val="28"/>
                <w:shd w:val="clear" w:color="auto" w:fill="FFFFFF"/>
                <w:lang w:val="it-IT"/>
              </w:rPr>
              <w:t>Giáo dục và đào tạo</w:t>
            </w:r>
          </w:p>
        </w:tc>
        <w:tc>
          <w:tcPr>
            <w:tcW w:w="2262" w:type="dxa"/>
          </w:tcPr>
          <w:p w14:paraId="286A24B1" w14:textId="2F72E28A" w:rsidR="00C31662" w:rsidRDefault="00EC41BB" w:rsidP="003E73C7">
            <w:pPr>
              <w:pStyle w:val="BodyTextIndent3"/>
              <w:spacing w:before="120"/>
              <w:ind w:firstLine="0"/>
              <w:jc w:val="center"/>
              <w:rPr>
                <w:rFonts w:ascii="Times New Roman" w:hAnsi="Times New Roman"/>
                <w:color w:val="000000"/>
                <w:spacing w:val="-2"/>
                <w:sz w:val="28"/>
                <w:szCs w:val="28"/>
                <w:shd w:val="clear" w:color="auto" w:fill="FFFFFF"/>
                <w:lang w:val="it-IT"/>
              </w:rPr>
            </w:pPr>
            <w:r>
              <w:rPr>
                <w:rFonts w:ascii="Times New Roman" w:hAnsi="Times New Roman"/>
                <w:color w:val="000000"/>
                <w:spacing w:val="-2"/>
                <w:sz w:val="28"/>
                <w:szCs w:val="28"/>
                <w:shd w:val="clear" w:color="auto" w:fill="FFFFFF"/>
                <w:lang w:val="it-IT"/>
              </w:rPr>
              <w:t>5</w:t>
            </w:r>
          </w:p>
        </w:tc>
      </w:tr>
      <w:tr w:rsidR="00C31662" w14:paraId="7542FBCD" w14:textId="77777777" w:rsidTr="003E73C7">
        <w:tc>
          <w:tcPr>
            <w:tcW w:w="846" w:type="dxa"/>
          </w:tcPr>
          <w:p w14:paraId="23AF0E25" w14:textId="4413AB2B" w:rsidR="00C31662" w:rsidRDefault="00537979" w:rsidP="00A57021">
            <w:pPr>
              <w:pStyle w:val="BodyTextIndent3"/>
              <w:spacing w:before="120"/>
              <w:ind w:firstLine="0"/>
              <w:rPr>
                <w:rFonts w:ascii="Times New Roman" w:hAnsi="Times New Roman"/>
                <w:color w:val="000000"/>
                <w:spacing w:val="-2"/>
                <w:sz w:val="28"/>
                <w:szCs w:val="28"/>
                <w:shd w:val="clear" w:color="auto" w:fill="FFFFFF"/>
                <w:lang w:val="it-IT"/>
              </w:rPr>
            </w:pPr>
            <w:r>
              <w:rPr>
                <w:rFonts w:ascii="Times New Roman" w:hAnsi="Times New Roman"/>
                <w:color w:val="000000"/>
                <w:spacing w:val="-2"/>
                <w:sz w:val="28"/>
                <w:szCs w:val="28"/>
                <w:shd w:val="clear" w:color="auto" w:fill="FFFFFF"/>
                <w:lang w:val="it-IT"/>
              </w:rPr>
              <w:t>0</w:t>
            </w:r>
            <w:r w:rsidR="001277B8">
              <w:rPr>
                <w:rFonts w:ascii="Times New Roman" w:hAnsi="Times New Roman"/>
                <w:color w:val="000000"/>
                <w:spacing w:val="-2"/>
                <w:sz w:val="28"/>
                <w:szCs w:val="28"/>
                <w:shd w:val="clear" w:color="auto" w:fill="FFFFFF"/>
                <w:lang w:val="it-IT"/>
              </w:rPr>
              <w:t>3</w:t>
            </w:r>
          </w:p>
        </w:tc>
        <w:tc>
          <w:tcPr>
            <w:tcW w:w="6237" w:type="dxa"/>
          </w:tcPr>
          <w:p w14:paraId="0DBE6B40" w14:textId="3CE85F1D" w:rsidR="00C31662" w:rsidRDefault="00EC41BB" w:rsidP="00A57021">
            <w:pPr>
              <w:pStyle w:val="BodyTextIndent3"/>
              <w:spacing w:before="120"/>
              <w:ind w:firstLine="0"/>
              <w:rPr>
                <w:rFonts w:ascii="Times New Roman" w:hAnsi="Times New Roman"/>
                <w:color w:val="000000"/>
                <w:spacing w:val="-2"/>
                <w:sz w:val="28"/>
                <w:szCs w:val="28"/>
                <w:shd w:val="clear" w:color="auto" w:fill="FFFFFF"/>
                <w:lang w:val="it-IT"/>
              </w:rPr>
            </w:pPr>
            <w:r w:rsidRPr="00EC41BB">
              <w:rPr>
                <w:rFonts w:ascii="Times New Roman" w:hAnsi="Times New Roman"/>
                <w:color w:val="000000"/>
                <w:spacing w:val="-2"/>
                <w:sz w:val="28"/>
                <w:szCs w:val="28"/>
                <w:shd w:val="clear" w:color="auto" w:fill="FFFFFF"/>
                <w:lang w:val="it-IT"/>
              </w:rPr>
              <w:t>Hoạt động xây dựng - Xây dựng</w:t>
            </w:r>
          </w:p>
        </w:tc>
        <w:tc>
          <w:tcPr>
            <w:tcW w:w="2262" w:type="dxa"/>
          </w:tcPr>
          <w:p w14:paraId="5D252681" w14:textId="6A165AB1" w:rsidR="00C31662" w:rsidRDefault="00EC41BB" w:rsidP="003E73C7">
            <w:pPr>
              <w:pStyle w:val="BodyTextIndent3"/>
              <w:spacing w:before="120"/>
              <w:ind w:firstLine="0"/>
              <w:jc w:val="center"/>
              <w:rPr>
                <w:rFonts w:ascii="Times New Roman" w:hAnsi="Times New Roman"/>
                <w:color w:val="000000"/>
                <w:spacing w:val="-2"/>
                <w:sz w:val="28"/>
                <w:szCs w:val="28"/>
                <w:shd w:val="clear" w:color="auto" w:fill="FFFFFF"/>
                <w:lang w:val="it-IT"/>
              </w:rPr>
            </w:pPr>
            <w:r>
              <w:rPr>
                <w:rFonts w:ascii="Times New Roman" w:hAnsi="Times New Roman"/>
                <w:color w:val="000000"/>
                <w:spacing w:val="-2"/>
                <w:sz w:val="28"/>
                <w:szCs w:val="28"/>
                <w:shd w:val="clear" w:color="auto" w:fill="FFFFFF"/>
                <w:lang w:val="it-IT"/>
              </w:rPr>
              <w:t>7</w:t>
            </w:r>
            <w:r w:rsidR="009E79CA">
              <w:rPr>
                <w:rFonts w:ascii="Times New Roman" w:hAnsi="Times New Roman"/>
                <w:color w:val="000000"/>
                <w:spacing w:val="-2"/>
                <w:sz w:val="28"/>
                <w:szCs w:val="28"/>
                <w:shd w:val="clear" w:color="auto" w:fill="FFFFFF"/>
                <w:lang w:val="it-IT"/>
              </w:rPr>
              <w:t>2</w:t>
            </w:r>
          </w:p>
        </w:tc>
      </w:tr>
      <w:tr w:rsidR="00C31662" w14:paraId="2D33C501" w14:textId="77777777" w:rsidTr="003E73C7">
        <w:tc>
          <w:tcPr>
            <w:tcW w:w="846" w:type="dxa"/>
          </w:tcPr>
          <w:p w14:paraId="25C2D89E" w14:textId="479DC877" w:rsidR="00C31662" w:rsidRDefault="00537979" w:rsidP="00A57021">
            <w:pPr>
              <w:pStyle w:val="BodyTextIndent3"/>
              <w:spacing w:before="120"/>
              <w:ind w:firstLine="0"/>
              <w:rPr>
                <w:rFonts w:ascii="Times New Roman" w:hAnsi="Times New Roman"/>
                <w:color w:val="000000"/>
                <w:spacing w:val="-2"/>
                <w:sz w:val="28"/>
                <w:szCs w:val="28"/>
                <w:shd w:val="clear" w:color="auto" w:fill="FFFFFF"/>
                <w:lang w:val="it-IT"/>
              </w:rPr>
            </w:pPr>
            <w:r>
              <w:rPr>
                <w:rFonts w:ascii="Times New Roman" w:hAnsi="Times New Roman"/>
                <w:color w:val="000000"/>
                <w:spacing w:val="-2"/>
                <w:sz w:val="28"/>
                <w:szCs w:val="28"/>
                <w:shd w:val="clear" w:color="auto" w:fill="FFFFFF"/>
                <w:lang w:val="it-IT"/>
              </w:rPr>
              <w:t>0</w:t>
            </w:r>
            <w:r w:rsidR="001277B8">
              <w:rPr>
                <w:rFonts w:ascii="Times New Roman" w:hAnsi="Times New Roman"/>
                <w:color w:val="000000"/>
                <w:spacing w:val="-2"/>
                <w:sz w:val="28"/>
                <w:szCs w:val="28"/>
                <w:shd w:val="clear" w:color="auto" w:fill="FFFFFF"/>
                <w:lang w:val="it-IT"/>
              </w:rPr>
              <w:t>4</w:t>
            </w:r>
          </w:p>
        </w:tc>
        <w:tc>
          <w:tcPr>
            <w:tcW w:w="6237" w:type="dxa"/>
          </w:tcPr>
          <w:p w14:paraId="3EFCE3AA" w14:textId="203A36E0" w:rsidR="00C31662" w:rsidRDefault="00F81650" w:rsidP="00A57021">
            <w:pPr>
              <w:pStyle w:val="BodyTextIndent3"/>
              <w:spacing w:before="120"/>
              <w:ind w:firstLine="0"/>
              <w:rPr>
                <w:rFonts w:ascii="Times New Roman" w:hAnsi="Times New Roman"/>
                <w:color w:val="000000"/>
                <w:spacing w:val="-2"/>
                <w:sz w:val="28"/>
                <w:szCs w:val="28"/>
                <w:shd w:val="clear" w:color="auto" w:fill="FFFFFF"/>
                <w:lang w:val="it-IT"/>
              </w:rPr>
            </w:pPr>
            <w:r w:rsidRPr="00F81650">
              <w:rPr>
                <w:rFonts w:ascii="Times New Roman" w:hAnsi="Times New Roman"/>
                <w:color w:val="000000"/>
                <w:spacing w:val="-2"/>
                <w:sz w:val="28"/>
                <w:szCs w:val="28"/>
                <w:shd w:val="clear" w:color="auto" w:fill="FFFFFF"/>
                <w:lang w:val="it-IT"/>
              </w:rPr>
              <w:t>Hộ tịch - Tư pháp</w:t>
            </w:r>
          </w:p>
        </w:tc>
        <w:tc>
          <w:tcPr>
            <w:tcW w:w="2262" w:type="dxa"/>
          </w:tcPr>
          <w:p w14:paraId="06B6C86E" w14:textId="745800BF" w:rsidR="00C31662" w:rsidRDefault="00F81650" w:rsidP="003E73C7">
            <w:pPr>
              <w:pStyle w:val="BodyTextIndent3"/>
              <w:spacing w:before="120"/>
              <w:ind w:firstLine="0"/>
              <w:jc w:val="center"/>
              <w:rPr>
                <w:rFonts w:ascii="Times New Roman" w:hAnsi="Times New Roman"/>
                <w:color w:val="000000"/>
                <w:spacing w:val="-2"/>
                <w:sz w:val="28"/>
                <w:szCs w:val="28"/>
                <w:shd w:val="clear" w:color="auto" w:fill="FFFFFF"/>
                <w:lang w:val="it-IT"/>
              </w:rPr>
            </w:pPr>
            <w:r>
              <w:rPr>
                <w:rFonts w:ascii="Times New Roman" w:hAnsi="Times New Roman"/>
                <w:color w:val="000000"/>
                <w:spacing w:val="-2"/>
                <w:sz w:val="28"/>
                <w:szCs w:val="28"/>
                <w:shd w:val="clear" w:color="auto" w:fill="FFFFFF"/>
                <w:lang w:val="it-IT"/>
              </w:rPr>
              <w:t>2</w:t>
            </w:r>
          </w:p>
        </w:tc>
      </w:tr>
      <w:tr w:rsidR="00C31662" w14:paraId="2AC64C5D" w14:textId="77777777" w:rsidTr="003E73C7">
        <w:tc>
          <w:tcPr>
            <w:tcW w:w="846" w:type="dxa"/>
          </w:tcPr>
          <w:p w14:paraId="3619952D" w14:textId="7003F1A6" w:rsidR="00C31662" w:rsidRDefault="00537979" w:rsidP="00A57021">
            <w:pPr>
              <w:pStyle w:val="BodyTextIndent3"/>
              <w:spacing w:before="120"/>
              <w:ind w:firstLine="0"/>
              <w:rPr>
                <w:rFonts w:ascii="Times New Roman" w:hAnsi="Times New Roman"/>
                <w:color w:val="000000"/>
                <w:spacing w:val="-2"/>
                <w:sz w:val="28"/>
                <w:szCs w:val="28"/>
                <w:shd w:val="clear" w:color="auto" w:fill="FFFFFF"/>
                <w:lang w:val="it-IT"/>
              </w:rPr>
            </w:pPr>
            <w:r>
              <w:rPr>
                <w:rFonts w:ascii="Times New Roman" w:hAnsi="Times New Roman"/>
                <w:color w:val="000000"/>
                <w:spacing w:val="-2"/>
                <w:sz w:val="28"/>
                <w:szCs w:val="28"/>
                <w:shd w:val="clear" w:color="auto" w:fill="FFFFFF"/>
                <w:lang w:val="it-IT"/>
              </w:rPr>
              <w:t>0</w:t>
            </w:r>
            <w:r w:rsidR="001277B8">
              <w:rPr>
                <w:rFonts w:ascii="Times New Roman" w:hAnsi="Times New Roman"/>
                <w:color w:val="000000"/>
                <w:spacing w:val="-2"/>
                <w:sz w:val="28"/>
                <w:szCs w:val="28"/>
                <w:shd w:val="clear" w:color="auto" w:fill="FFFFFF"/>
                <w:lang w:val="it-IT"/>
              </w:rPr>
              <w:t>5</w:t>
            </w:r>
          </w:p>
        </w:tc>
        <w:tc>
          <w:tcPr>
            <w:tcW w:w="6237" w:type="dxa"/>
          </w:tcPr>
          <w:p w14:paraId="0E7CA2B6" w14:textId="48ECDF18" w:rsidR="00C31662" w:rsidRDefault="008F6019" w:rsidP="00A57021">
            <w:pPr>
              <w:pStyle w:val="BodyTextIndent3"/>
              <w:spacing w:before="120"/>
              <w:ind w:firstLine="0"/>
              <w:rPr>
                <w:rFonts w:ascii="Times New Roman" w:hAnsi="Times New Roman"/>
                <w:color w:val="000000"/>
                <w:spacing w:val="-2"/>
                <w:sz w:val="28"/>
                <w:szCs w:val="28"/>
                <w:shd w:val="clear" w:color="auto" w:fill="FFFFFF"/>
                <w:lang w:val="it-IT"/>
              </w:rPr>
            </w:pPr>
            <w:r w:rsidRPr="008F6019">
              <w:rPr>
                <w:rFonts w:ascii="Times New Roman" w:hAnsi="Times New Roman"/>
                <w:color w:val="000000"/>
                <w:spacing w:val="-2"/>
                <w:sz w:val="28"/>
                <w:szCs w:val="28"/>
                <w:shd w:val="clear" w:color="auto" w:fill="FFFFFF"/>
                <w:lang w:val="it-IT"/>
              </w:rPr>
              <w:t>Lưu thông hàng hóa trong nước - Công thương</w:t>
            </w:r>
          </w:p>
        </w:tc>
        <w:tc>
          <w:tcPr>
            <w:tcW w:w="2262" w:type="dxa"/>
          </w:tcPr>
          <w:p w14:paraId="5E7ADEE8" w14:textId="42377A47" w:rsidR="00C31662" w:rsidRDefault="008F6019" w:rsidP="003E73C7">
            <w:pPr>
              <w:pStyle w:val="BodyTextIndent3"/>
              <w:spacing w:before="120"/>
              <w:ind w:firstLine="0"/>
              <w:jc w:val="center"/>
              <w:rPr>
                <w:rFonts w:ascii="Times New Roman" w:hAnsi="Times New Roman"/>
                <w:color w:val="000000"/>
                <w:spacing w:val="-2"/>
                <w:sz w:val="28"/>
                <w:szCs w:val="28"/>
                <w:shd w:val="clear" w:color="auto" w:fill="FFFFFF"/>
                <w:lang w:val="it-IT"/>
              </w:rPr>
            </w:pPr>
            <w:r>
              <w:rPr>
                <w:rFonts w:ascii="Times New Roman" w:hAnsi="Times New Roman"/>
                <w:color w:val="000000"/>
                <w:spacing w:val="-2"/>
                <w:sz w:val="28"/>
                <w:szCs w:val="28"/>
                <w:shd w:val="clear" w:color="auto" w:fill="FFFFFF"/>
                <w:lang w:val="it-IT"/>
              </w:rPr>
              <w:t>1</w:t>
            </w:r>
          </w:p>
        </w:tc>
      </w:tr>
      <w:tr w:rsidR="00C31662" w14:paraId="2616EF99" w14:textId="77777777" w:rsidTr="003E73C7">
        <w:tc>
          <w:tcPr>
            <w:tcW w:w="846" w:type="dxa"/>
          </w:tcPr>
          <w:p w14:paraId="146C5CB6" w14:textId="7C2D04BF" w:rsidR="00C31662" w:rsidRDefault="00537979" w:rsidP="00A57021">
            <w:pPr>
              <w:pStyle w:val="BodyTextIndent3"/>
              <w:spacing w:before="120"/>
              <w:ind w:firstLine="0"/>
              <w:rPr>
                <w:rFonts w:ascii="Times New Roman" w:hAnsi="Times New Roman"/>
                <w:color w:val="000000"/>
                <w:spacing w:val="-2"/>
                <w:sz w:val="28"/>
                <w:szCs w:val="28"/>
                <w:shd w:val="clear" w:color="auto" w:fill="FFFFFF"/>
                <w:lang w:val="it-IT"/>
              </w:rPr>
            </w:pPr>
            <w:r>
              <w:rPr>
                <w:rFonts w:ascii="Times New Roman" w:hAnsi="Times New Roman"/>
                <w:color w:val="000000"/>
                <w:spacing w:val="-2"/>
                <w:sz w:val="28"/>
                <w:szCs w:val="28"/>
                <w:shd w:val="clear" w:color="auto" w:fill="FFFFFF"/>
                <w:lang w:val="it-IT"/>
              </w:rPr>
              <w:t>0</w:t>
            </w:r>
            <w:r w:rsidR="001277B8">
              <w:rPr>
                <w:rFonts w:ascii="Times New Roman" w:hAnsi="Times New Roman"/>
                <w:color w:val="000000"/>
                <w:spacing w:val="-2"/>
                <w:sz w:val="28"/>
                <w:szCs w:val="28"/>
                <w:shd w:val="clear" w:color="auto" w:fill="FFFFFF"/>
                <w:lang w:val="it-IT"/>
              </w:rPr>
              <w:t>6</w:t>
            </w:r>
          </w:p>
        </w:tc>
        <w:tc>
          <w:tcPr>
            <w:tcW w:w="6237" w:type="dxa"/>
          </w:tcPr>
          <w:p w14:paraId="1C2D6C30" w14:textId="59020B5E" w:rsidR="00C31662" w:rsidRDefault="00062E53" w:rsidP="00A57021">
            <w:pPr>
              <w:pStyle w:val="BodyTextIndent3"/>
              <w:spacing w:before="120"/>
              <w:ind w:firstLine="0"/>
              <w:rPr>
                <w:rFonts w:ascii="Times New Roman" w:hAnsi="Times New Roman"/>
                <w:color w:val="000000"/>
                <w:spacing w:val="-2"/>
                <w:sz w:val="28"/>
                <w:szCs w:val="28"/>
                <w:shd w:val="clear" w:color="auto" w:fill="FFFFFF"/>
                <w:lang w:val="it-IT"/>
              </w:rPr>
            </w:pPr>
            <w:r w:rsidRPr="00062E53">
              <w:rPr>
                <w:rFonts w:ascii="Times New Roman" w:hAnsi="Times New Roman"/>
                <w:color w:val="000000"/>
                <w:spacing w:val="-2"/>
                <w:sz w:val="28"/>
                <w:szCs w:val="28"/>
                <w:shd w:val="clear" w:color="auto" w:fill="FFFFFF"/>
                <w:lang w:val="it-IT"/>
              </w:rPr>
              <w:t>Môi trường</w:t>
            </w:r>
          </w:p>
        </w:tc>
        <w:tc>
          <w:tcPr>
            <w:tcW w:w="2262" w:type="dxa"/>
          </w:tcPr>
          <w:p w14:paraId="159C3E83" w14:textId="3E7B070A" w:rsidR="00C31662" w:rsidRDefault="00062E53" w:rsidP="003E73C7">
            <w:pPr>
              <w:pStyle w:val="BodyTextIndent3"/>
              <w:spacing w:before="120"/>
              <w:ind w:firstLine="0"/>
              <w:jc w:val="center"/>
              <w:rPr>
                <w:rFonts w:ascii="Times New Roman" w:hAnsi="Times New Roman"/>
                <w:color w:val="000000"/>
                <w:spacing w:val="-2"/>
                <w:sz w:val="28"/>
                <w:szCs w:val="28"/>
                <w:shd w:val="clear" w:color="auto" w:fill="FFFFFF"/>
                <w:lang w:val="it-IT"/>
              </w:rPr>
            </w:pPr>
            <w:r>
              <w:rPr>
                <w:rFonts w:ascii="Times New Roman" w:hAnsi="Times New Roman"/>
                <w:color w:val="000000"/>
                <w:spacing w:val="-2"/>
                <w:sz w:val="28"/>
                <w:szCs w:val="28"/>
                <w:shd w:val="clear" w:color="auto" w:fill="FFFFFF"/>
                <w:lang w:val="it-IT"/>
              </w:rPr>
              <w:t>1</w:t>
            </w:r>
          </w:p>
        </w:tc>
      </w:tr>
      <w:tr w:rsidR="00C31662" w14:paraId="05E781D6" w14:textId="77777777" w:rsidTr="003E73C7">
        <w:tc>
          <w:tcPr>
            <w:tcW w:w="846" w:type="dxa"/>
          </w:tcPr>
          <w:p w14:paraId="58F28969" w14:textId="028C62F5" w:rsidR="00C31662" w:rsidRDefault="00537979" w:rsidP="00A57021">
            <w:pPr>
              <w:pStyle w:val="BodyTextIndent3"/>
              <w:spacing w:before="120"/>
              <w:ind w:firstLine="0"/>
              <w:rPr>
                <w:rFonts w:ascii="Times New Roman" w:hAnsi="Times New Roman"/>
                <w:color w:val="000000"/>
                <w:spacing w:val="-2"/>
                <w:sz w:val="28"/>
                <w:szCs w:val="28"/>
                <w:shd w:val="clear" w:color="auto" w:fill="FFFFFF"/>
                <w:lang w:val="it-IT"/>
              </w:rPr>
            </w:pPr>
            <w:r>
              <w:rPr>
                <w:rFonts w:ascii="Times New Roman" w:hAnsi="Times New Roman"/>
                <w:color w:val="000000"/>
                <w:spacing w:val="-2"/>
                <w:sz w:val="28"/>
                <w:szCs w:val="28"/>
                <w:shd w:val="clear" w:color="auto" w:fill="FFFFFF"/>
                <w:lang w:val="it-IT"/>
              </w:rPr>
              <w:t>0</w:t>
            </w:r>
            <w:r w:rsidR="001277B8">
              <w:rPr>
                <w:rFonts w:ascii="Times New Roman" w:hAnsi="Times New Roman"/>
                <w:color w:val="000000"/>
                <w:spacing w:val="-2"/>
                <w:sz w:val="28"/>
                <w:szCs w:val="28"/>
                <w:shd w:val="clear" w:color="auto" w:fill="FFFFFF"/>
                <w:lang w:val="it-IT"/>
              </w:rPr>
              <w:t>7</w:t>
            </w:r>
          </w:p>
        </w:tc>
        <w:tc>
          <w:tcPr>
            <w:tcW w:w="6237" w:type="dxa"/>
          </w:tcPr>
          <w:p w14:paraId="6B8E7043" w14:textId="6A57F816" w:rsidR="00C31662" w:rsidRDefault="00CA718F" w:rsidP="00A57021">
            <w:pPr>
              <w:pStyle w:val="BodyTextIndent3"/>
              <w:spacing w:before="120"/>
              <w:ind w:firstLine="0"/>
              <w:rPr>
                <w:rFonts w:ascii="Times New Roman" w:hAnsi="Times New Roman"/>
                <w:color w:val="000000"/>
                <w:spacing w:val="-2"/>
                <w:sz w:val="28"/>
                <w:szCs w:val="28"/>
                <w:shd w:val="clear" w:color="auto" w:fill="FFFFFF"/>
                <w:lang w:val="it-IT"/>
              </w:rPr>
            </w:pPr>
            <w:r w:rsidRPr="00CA718F">
              <w:rPr>
                <w:rFonts w:ascii="Times New Roman" w:hAnsi="Times New Roman"/>
                <w:color w:val="000000"/>
                <w:spacing w:val="-2"/>
                <w:sz w:val="28"/>
                <w:szCs w:val="28"/>
                <w:shd w:val="clear" w:color="auto" w:fill="FFFFFF"/>
                <w:lang w:val="it-IT"/>
              </w:rPr>
              <w:t>Người có công</w:t>
            </w:r>
          </w:p>
        </w:tc>
        <w:tc>
          <w:tcPr>
            <w:tcW w:w="2262" w:type="dxa"/>
          </w:tcPr>
          <w:p w14:paraId="5275A27D" w14:textId="5482E30F" w:rsidR="00C31662" w:rsidRDefault="00CA718F" w:rsidP="003E73C7">
            <w:pPr>
              <w:pStyle w:val="BodyTextIndent3"/>
              <w:spacing w:before="120"/>
              <w:ind w:firstLine="0"/>
              <w:jc w:val="center"/>
              <w:rPr>
                <w:rFonts w:ascii="Times New Roman" w:hAnsi="Times New Roman"/>
                <w:color w:val="000000"/>
                <w:spacing w:val="-2"/>
                <w:sz w:val="28"/>
                <w:szCs w:val="28"/>
                <w:shd w:val="clear" w:color="auto" w:fill="FFFFFF"/>
                <w:lang w:val="it-IT"/>
              </w:rPr>
            </w:pPr>
            <w:r>
              <w:rPr>
                <w:rFonts w:ascii="Times New Roman" w:hAnsi="Times New Roman"/>
                <w:color w:val="000000"/>
                <w:spacing w:val="-2"/>
                <w:sz w:val="28"/>
                <w:szCs w:val="28"/>
                <w:shd w:val="clear" w:color="auto" w:fill="FFFFFF"/>
                <w:lang w:val="it-IT"/>
              </w:rPr>
              <w:t>40</w:t>
            </w:r>
          </w:p>
        </w:tc>
      </w:tr>
      <w:tr w:rsidR="00C31662" w14:paraId="03D98576" w14:textId="77777777" w:rsidTr="003E73C7">
        <w:tc>
          <w:tcPr>
            <w:tcW w:w="846" w:type="dxa"/>
          </w:tcPr>
          <w:p w14:paraId="1D6C9BDA" w14:textId="32E82AB2" w:rsidR="00C31662" w:rsidRDefault="00537979" w:rsidP="00A57021">
            <w:pPr>
              <w:pStyle w:val="BodyTextIndent3"/>
              <w:spacing w:before="120"/>
              <w:ind w:firstLine="0"/>
              <w:rPr>
                <w:rFonts w:ascii="Times New Roman" w:hAnsi="Times New Roman"/>
                <w:color w:val="000000"/>
                <w:spacing w:val="-2"/>
                <w:sz w:val="28"/>
                <w:szCs w:val="28"/>
                <w:shd w:val="clear" w:color="auto" w:fill="FFFFFF"/>
                <w:lang w:val="it-IT"/>
              </w:rPr>
            </w:pPr>
            <w:r>
              <w:rPr>
                <w:rFonts w:ascii="Times New Roman" w:hAnsi="Times New Roman"/>
                <w:color w:val="000000"/>
                <w:spacing w:val="-2"/>
                <w:sz w:val="28"/>
                <w:szCs w:val="28"/>
                <w:shd w:val="clear" w:color="auto" w:fill="FFFFFF"/>
                <w:lang w:val="it-IT"/>
              </w:rPr>
              <w:t>0</w:t>
            </w:r>
            <w:r w:rsidR="001277B8">
              <w:rPr>
                <w:rFonts w:ascii="Times New Roman" w:hAnsi="Times New Roman"/>
                <w:color w:val="000000"/>
                <w:spacing w:val="-2"/>
                <w:sz w:val="28"/>
                <w:szCs w:val="28"/>
                <w:shd w:val="clear" w:color="auto" w:fill="FFFFFF"/>
                <w:lang w:val="it-IT"/>
              </w:rPr>
              <w:t>8</w:t>
            </w:r>
          </w:p>
        </w:tc>
        <w:tc>
          <w:tcPr>
            <w:tcW w:w="6237" w:type="dxa"/>
          </w:tcPr>
          <w:p w14:paraId="6AA3BB02" w14:textId="4B360CA1" w:rsidR="00C31662" w:rsidRDefault="00514AB0" w:rsidP="00A57021">
            <w:pPr>
              <w:pStyle w:val="BodyTextIndent3"/>
              <w:spacing w:before="120"/>
              <w:ind w:firstLine="0"/>
              <w:rPr>
                <w:rFonts w:ascii="Times New Roman" w:hAnsi="Times New Roman"/>
                <w:color w:val="000000"/>
                <w:spacing w:val="-2"/>
                <w:sz w:val="28"/>
                <w:szCs w:val="28"/>
                <w:shd w:val="clear" w:color="auto" w:fill="FFFFFF"/>
                <w:lang w:val="it-IT"/>
              </w:rPr>
            </w:pPr>
            <w:r w:rsidRPr="00514AB0">
              <w:rPr>
                <w:rFonts w:ascii="Times New Roman" w:hAnsi="Times New Roman"/>
                <w:color w:val="000000"/>
                <w:spacing w:val="-2"/>
                <w:sz w:val="28"/>
                <w:szCs w:val="28"/>
                <w:shd w:val="clear" w:color="auto" w:fill="FFFFFF"/>
                <w:lang w:val="it-IT"/>
              </w:rPr>
              <w:t>Quy hoạch, kiến trúc - Xây dựng</w:t>
            </w:r>
          </w:p>
        </w:tc>
        <w:tc>
          <w:tcPr>
            <w:tcW w:w="2262" w:type="dxa"/>
          </w:tcPr>
          <w:p w14:paraId="264A1A23" w14:textId="738F4E75" w:rsidR="00C31662" w:rsidRDefault="00514AB0" w:rsidP="003E73C7">
            <w:pPr>
              <w:pStyle w:val="BodyTextIndent3"/>
              <w:spacing w:before="120"/>
              <w:ind w:firstLine="0"/>
              <w:jc w:val="center"/>
              <w:rPr>
                <w:rFonts w:ascii="Times New Roman" w:hAnsi="Times New Roman"/>
                <w:color w:val="000000"/>
                <w:spacing w:val="-2"/>
                <w:sz w:val="28"/>
                <w:szCs w:val="28"/>
                <w:shd w:val="clear" w:color="auto" w:fill="FFFFFF"/>
                <w:lang w:val="it-IT"/>
              </w:rPr>
            </w:pPr>
            <w:r>
              <w:rPr>
                <w:rFonts w:ascii="Times New Roman" w:hAnsi="Times New Roman"/>
                <w:color w:val="000000"/>
                <w:spacing w:val="-2"/>
                <w:sz w:val="28"/>
                <w:szCs w:val="28"/>
                <w:shd w:val="clear" w:color="auto" w:fill="FFFFFF"/>
                <w:lang w:val="it-IT"/>
              </w:rPr>
              <w:t>1</w:t>
            </w:r>
          </w:p>
        </w:tc>
      </w:tr>
      <w:tr w:rsidR="00C31662" w14:paraId="71B45988" w14:textId="77777777" w:rsidTr="003E73C7">
        <w:tc>
          <w:tcPr>
            <w:tcW w:w="846" w:type="dxa"/>
          </w:tcPr>
          <w:p w14:paraId="4AE1C40D" w14:textId="1C2EDA4F" w:rsidR="00C31662" w:rsidRDefault="001277B8" w:rsidP="00A57021">
            <w:pPr>
              <w:pStyle w:val="BodyTextIndent3"/>
              <w:spacing w:before="120"/>
              <w:ind w:firstLine="0"/>
              <w:rPr>
                <w:rFonts w:ascii="Times New Roman" w:hAnsi="Times New Roman"/>
                <w:color w:val="000000"/>
                <w:spacing w:val="-2"/>
                <w:sz w:val="28"/>
                <w:szCs w:val="28"/>
                <w:shd w:val="clear" w:color="auto" w:fill="FFFFFF"/>
                <w:lang w:val="it-IT"/>
              </w:rPr>
            </w:pPr>
            <w:r>
              <w:rPr>
                <w:rFonts w:ascii="Times New Roman" w:hAnsi="Times New Roman"/>
                <w:color w:val="000000"/>
                <w:spacing w:val="-2"/>
                <w:sz w:val="28"/>
                <w:szCs w:val="28"/>
                <w:shd w:val="clear" w:color="auto" w:fill="FFFFFF"/>
                <w:lang w:val="it-IT"/>
              </w:rPr>
              <w:t>9</w:t>
            </w:r>
          </w:p>
        </w:tc>
        <w:tc>
          <w:tcPr>
            <w:tcW w:w="6237" w:type="dxa"/>
          </w:tcPr>
          <w:p w14:paraId="522B0BCD" w14:textId="505D85D2" w:rsidR="00C31662" w:rsidRDefault="00514AB0" w:rsidP="00A57021">
            <w:pPr>
              <w:pStyle w:val="BodyTextIndent3"/>
              <w:spacing w:before="120"/>
              <w:ind w:firstLine="0"/>
              <w:rPr>
                <w:rFonts w:ascii="Times New Roman" w:hAnsi="Times New Roman"/>
                <w:color w:val="000000"/>
                <w:spacing w:val="-2"/>
                <w:sz w:val="28"/>
                <w:szCs w:val="28"/>
                <w:shd w:val="clear" w:color="auto" w:fill="FFFFFF"/>
                <w:lang w:val="it-IT"/>
              </w:rPr>
            </w:pPr>
            <w:r w:rsidRPr="00514AB0">
              <w:rPr>
                <w:rFonts w:ascii="Times New Roman" w:hAnsi="Times New Roman"/>
                <w:color w:val="000000"/>
                <w:spacing w:val="-2"/>
                <w:sz w:val="28"/>
                <w:szCs w:val="28"/>
                <w:shd w:val="clear" w:color="auto" w:fill="FFFFFF"/>
                <w:lang w:val="it-IT"/>
              </w:rPr>
              <w:t>Thành lập và hoạt động của hộ kinh doanh - Kế hoạch và đầu tư</w:t>
            </w:r>
          </w:p>
        </w:tc>
        <w:tc>
          <w:tcPr>
            <w:tcW w:w="2262" w:type="dxa"/>
          </w:tcPr>
          <w:p w14:paraId="58709296" w14:textId="6058658B" w:rsidR="00C31662" w:rsidRDefault="00B52745" w:rsidP="003E73C7">
            <w:pPr>
              <w:pStyle w:val="BodyTextIndent3"/>
              <w:spacing w:before="120"/>
              <w:ind w:firstLine="0"/>
              <w:jc w:val="center"/>
              <w:rPr>
                <w:rFonts w:ascii="Times New Roman" w:hAnsi="Times New Roman"/>
                <w:color w:val="000000"/>
                <w:spacing w:val="-2"/>
                <w:sz w:val="28"/>
                <w:szCs w:val="28"/>
                <w:shd w:val="clear" w:color="auto" w:fill="FFFFFF"/>
                <w:lang w:val="it-IT"/>
              </w:rPr>
            </w:pPr>
            <w:r>
              <w:rPr>
                <w:rFonts w:ascii="Times New Roman" w:hAnsi="Times New Roman"/>
                <w:color w:val="000000"/>
                <w:spacing w:val="-2"/>
                <w:sz w:val="28"/>
                <w:szCs w:val="28"/>
                <w:shd w:val="clear" w:color="auto" w:fill="FFFFFF"/>
                <w:lang w:val="it-IT"/>
              </w:rPr>
              <w:t>60</w:t>
            </w:r>
          </w:p>
        </w:tc>
      </w:tr>
      <w:tr w:rsidR="00C31662" w14:paraId="28008142" w14:textId="77777777" w:rsidTr="003E73C7">
        <w:tc>
          <w:tcPr>
            <w:tcW w:w="846" w:type="dxa"/>
          </w:tcPr>
          <w:p w14:paraId="2EDBBCD4" w14:textId="784B5874" w:rsidR="00C31662" w:rsidRDefault="00537979" w:rsidP="001277B8">
            <w:pPr>
              <w:pStyle w:val="BodyTextIndent3"/>
              <w:spacing w:before="120"/>
              <w:ind w:firstLine="0"/>
              <w:rPr>
                <w:rFonts w:ascii="Times New Roman" w:hAnsi="Times New Roman"/>
                <w:color w:val="000000"/>
                <w:spacing w:val="-2"/>
                <w:sz w:val="28"/>
                <w:szCs w:val="28"/>
                <w:shd w:val="clear" w:color="auto" w:fill="FFFFFF"/>
                <w:lang w:val="it-IT"/>
              </w:rPr>
            </w:pPr>
            <w:r>
              <w:rPr>
                <w:rFonts w:ascii="Times New Roman" w:hAnsi="Times New Roman"/>
                <w:color w:val="000000"/>
                <w:spacing w:val="-2"/>
                <w:sz w:val="28"/>
                <w:szCs w:val="28"/>
                <w:shd w:val="clear" w:color="auto" w:fill="FFFFFF"/>
                <w:lang w:val="it-IT"/>
              </w:rPr>
              <w:t>1</w:t>
            </w:r>
            <w:r w:rsidR="001277B8">
              <w:rPr>
                <w:rFonts w:ascii="Times New Roman" w:hAnsi="Times New Roman"/>
                <w:color w:val="000000"/>
                <w:spacing w:val="-2"/>
                <w:sz w:val="28"/>
                <w:szCs w:val="28"/>
                <w:shd w:val="clear" w:color="auto" w:fill="FFFFFF"/>
                <w:lang w:val="it-IT"/>
              </w:rPr>
              <w:t>0</w:t>
            </w:r>
          </w:p>
        </w:tc>
        <w:tc>
          <w:tcPr>
            <w:tcW w:w="6237" w:type="dxa"/>
          </w:tcPr>
          <w:p w14:paraId="3EE7E5C3" w14:textId="34E285CC" w:rsidR="00C31662" w:rsidRDefault="00042D9C" w:rsidP="00A57021">
            <w:pPr>
              <w:pStyle w:val="BodyTextIndent3"/>
              <w:spacing w:before="120"/>
              <w:ind w:firstLine="0"/>
              <w:rPr>
                <w:rFonts w:ascii="Times New Roman" w:hAnsi="Times New Roman"/>
                <w:color w:val="000000"/>
                <w:spacing w:val="-2"/>
                <w:sz w:val="28"/>
                <w:szCs w:val="28"/>
                <w:shd w:val="clear" w:color="auto" w:fill="FFFFFF"/>
                <w:lang w:val="it-IT"/>
              </w:rPr>
            </w:pPr>
            <w:r w:rsidRPr="00042D9C">
              <w:rPr>
                <w:rFonts w:ascii="Times New Roman" w:hAnsi="Times New Roman"/>
                <w:color w:val="000000"/>
                <w:spacing w:val="-2"/>
                <w:sz w:val="28"/>
                <w:szCs w:val="28"/>
                <w:shd w:val="clear" w:color="auto" w:fill="FFFFFF"/>
                <w:lang w:val="it-IT"/>
              </w:rPr>
              <w:t>Thành lập và hoạt động của hợp tác xã - Kế hoạch và đầu tư</w:t>
            </w:r>
          </w:p>
        </w:tc>
        <w:tc>
          <w:tcPr>
            <w:tcW w:w="2262" w:type="dxa"/>
          </w:tcPr>
          <w:p w14:paraId="61662E06" w14:textId="7133B5D2" w:rsidR="00C31662" w:rsidRDefault="00042D9C" w:rsidP="003E73C7">
            <w:pPr>
              <w:pStyle w:val="BodyTextIndent3"/>
              <w:spacing w:before="120"/>
              <w:ind w:firstLine="0"/>
              <w:jc w:val="center"/>
              <w:rPr>
                <w:rFonts w:ascii="Times New Roman" w:hAnsi="Times New Roman"/>
                <w:color w:val="000000"/>
                <w:spacing w:val="-2"/>
                <w:sz w:val="28"/>
                <w:szCs w:val="28"/>
                <w:shd w:val="clear" w:color="auto" w:fill="FFFFFF"/>
                <w:lang w:val="it-IT"/>
              </w:rPr>
            </w:pPr>
            <w:r>
              <w:rPr>
                <w:rFonts w:ascii="Times New Roman" w:hAnsi="Times New Roman"/>
                <w:color w:val="000000"/>
                <w:spacing w:val="-2"/>
                <w:sz w:val="28"/>
                <w:szCs w:val="28"/>
                <w:shd w:val="clear" w:color="auto" w:fill="FFFFFF"/>
                <w:lang w:val="it-IT"/>
              </w:rPr>
              <w:t>7</w:t>
            </w:r>
          </w:p>
        </w:tc>
      </w:tr>
      <w:tr w:rsidR="00C31662" w14:paraId="66612B72" w14:textId="77777777" w:rsidTr="003E73C7">
        <w:tc>
          <w:tcPr>
            <w:tcW w:w="846" w:type="dxa"/>
          </w:tcPr>
          <w:p w14:paraId="24C617AD" w14:textId="6CCF1907" w:rsidR="00C31662" w:rsidRDefault="00537979" w:rsidP="00A57021">
            <w:pPr>
              <w:pStyle w:val="BodyTextIndent3"/>
              <w:spacing w:before="120"/>
              <w:ind w:firstLine="0"/>
              <w:rPr>
                <w:rFonts w:ascii="Times New Roman" w:hAnsi="Times New Roman"/>
                <w:color w:val="000000"/>
                <w:spacing w:val="-2"/>
                <w:sz w:val="28"/>
                <w:szCs w:val="28"/>
                <w:shd w:val="clear" w:color="auto" w:fill="FFFFFF"/>
                <w:lang w:val="it-IT"/>
              </w:rPr>
            </w:pPr>
            <w:r>
              <w:rPr>
                <w:rFonts w:ascii="Times New Roman" w:hAnsi="Times New Roman"/>
                <w:color w:val="000000"/>
                <w:spacing w:val="-2"/>
                <w:sz w:val="28"/>
                <w:szCs w:val="28"/>
                <w:shd w:val="clear" w:color="auto" w:fill="FFFFFF"/>
                <w:lang w:val="it-IT"/>
              </w:rPr>
              <w:t>1</w:t>
            </w:r>
            <w:r w:rsidR="006A23B2">
              <w:rPr>
                <w:rFonts w:ascii="Times New Roman" w:hAnsi="Times New Roman"/>
                <w:color w:val="000000"/>
                <w:spacing w:val="-2"/>
                <w:sz w:val="28"/>
                <w:szCs w:val="28"/>
                <w:shd w:val="clear" w:color="auto" w:fill="FFFFFF"/>
                <w:lang w:val="it-IT"/>
              </w:rPr>
              <w:t>1</w:t>
            </w:r>
          </w:p>
        </w:tc>
        <w:tc>
          <w:tcPr>
            <w:tcW w:w="6237" w:type="dxa"/>
          </w:tcPr>
          <w:p w14:paraId="5E8715C6" w14:textId="720DDE13" w:rsidR="00C31662" w:rsidRDefault="00541A91" w:rsidP="00A57021">
            <w:pPr>
              <w:pStyle w:val="BodyTextIndent3"/>
              <w:spacing w:before="120"/>
              <w:ind w:firstLine="0"/>
              <w:rPr>
                <w:rFonts w:ascii="Times New Roman" w:hAnsi="Times New Roman"/>
                <w:color w:val="000000"/>
                <w:spacing w:val="-2"/>
                <w:sz w:val="28"/>
                <w:szCs w:val="28"/>
                <w:shd w:val="clear" w:color="auto" w:fill="FFFFFF"/>
                <w:lang w:val="it-IT"/>
              </w:rPr>
            </w:pPr>
            <w:r w:rsidRPr="00541A91">
              <w:rPr>
                <w:rFonts w:ascii="Times New Roman" w:hAnsi="Times New Roman"/>
                <w:color w:val="000000"/>
                <w:spacing w:val="-2"/>
                <w:sz w:val="28"/>
                <w:szCs w:val="28"/>
                <w:shd w:val="clear" w:color="auto" w:fill="FFFFFF"/>
                <w:lang w:val="it-IT"/>
              </w:rPr>
              <w:t>Đất đai - Tài nguyên và Môi trường</w:t>
            </w:r>
          </w:p>
        </w:tc>
        <w:tc>
          <w:tcPr>
            <w:tcW w:w="2262" w:type="dxa"/>
          </w:tcPr>
          <w:p w14:paraId="7F5B232B" w14:textId="7471C339" w:rsidR="00C31662" w:rsidRDefault="00541A91" w:rsidP="003E73C7">
            <w:pPr>
              <w:pStyle w:val="BodyTextIndent3"/>
              <w:spacing w:before="120"/>
              <w:ind w:firstLine="0"/>
              <w:jc w:val="center"/>
              <w:rPr>
                <w:rFonts w:ascii="Times New Roman" w:hAnsi="Times New Roman"/>
                <w:color w:val="000000"/>
                <w:spacing w:val="-2"/>
                <w:sz w:val="28"/>
                <w:szCs w:val="28"/>
                <w:shd w:val="clear" w:color="auto" w:fill="FFFFFF"/>
                <w:lang w:val="it-IT"/>
              </w:rPr>
            </w:pPr>
            <w:r>
              <w:rPr>
                <w:rFonts w:ascii="Times New Roman" w:hAnsi="Times New Roman"/>
                <w:color w:val="000000"/>
                <w:spacing w:val="-2"/>
                <w:sz w:val="28"/>
                <w:szCs w:val="28"/>
                <w:shd w:val="clear" w:color="auto" w:fill="FFFFFF"/>
                <w:lang w:val="it-IT"/>
              </w:rPr>
              <w:t>270</w:t>
            </w:r>
          </w:p>
        </w:tc>
      </w:tr>
      <w:tr w:rsidR="00D23B71" w14:paraId="07899A49" w14:textId="77777777" w:rsidTr="003E73C7">
        <w:tc>
          <w:tcPr>
            <w:tcW w:w="7083" w:type="dxa"/>
            <w:gridSpan w:val="2"/>
          </w:tcPr>
          <w:p w14:paraId="1B549B75" w14:textId="1EAA3A71" w:rsidR="00D23B71" w:rsidRPr="00771A90" w:rsidRDefault="00D23B71" w:rsidP="003E73C7">
            <w:pPr>
              <w:pStyle w:val="BodyTextIndent3"/>
              <w:spacing w:before="120"/>
              <w:ind w:firstLine="0"/>
              <w:jc w:val="center"/>
              <w:rPr>
                <w:rFonts w:ascii="Times New Roman" w:hAnsi="Times New Roman"/>
                <w:b/>
                <w:color w:val="000000"/>
                <w:spacing w:val="-2"/>
                <w:sz w:val="28"/>
                <w:szCs w:val="28"/>
                <w:shd w:val="clear" w:color="auto" w:fill="FFFFFF"/>
                <w:lang w:val="it-IT"/>
              </w:rPr>
            </w:pPr>
            <w:r w:rsidRPr="00771A90">
              <w:rPr>
                <w:rFonts w:ascii="Times New Roman" w:hAnsi="Times New Roman"/>
                <w:b/>
                <w:color w:val="000000"/>
                <w:spacing w:val="-2"/>
                <w:sz w:val="28"/>
                <w:szCs w:val="28"/>
                <w:shd w:val="clear" w:color="auto" w:fill="FFFFFF"/>
                <w:lang w:val="it-IT"/>
              </w:rPr>
              <w:t>Tổng cộng</w:t>
            </w:r>
          </w:p>
        </w:tc>
        <w:tc>
          <w:tcPr>
            <w:tcW w:w="2262" w:type="dxa"/>
          </w:tcPr>
          <w:p w14:paraId="17DCAA9A" w14:textId="59016C88" w:rsidR="00D23B71" w:rsidRPr="003E73C7" w:rsidRDefault="00D23B71" w:rsidP="003E73C7">
            <w:pPr>
              <w:pStyle w:val="BodyTextIndent3"/>
              <w:spacing w:before="120"/>
              <w:ind w:firstLine="0"/>
              <w:jc w:val="center"/>
              <w:rPr>
                <w:rFonts w:ascii="Times New Roman" w:hAnsi="Times New Roman"/>
                <w:b/>
                <w:color w:val="000000"/>
                <w:spacing w:val="-2"/>
                <w:sz w:val="28"/>
                <w:szCs w:val="28"/>
                <w:shd w:val="clear" w:color="auto" w:fill="FFFFFF"/>
                <w:lang w:val="it-IT"/>
              </w:rPr>
            </w:pPr>
            <w:r w:rsidRPr="003E73C7">
              <w:rPr>
                <w:rFonts w:ascii="Times New Roman" w:hAnsi="Times New Roman"/>
                <w:b/>
                <w:color w:val="000000"/>
                <w:spacing w:val="-2"/>
                <w:sz w:val="28"/>
                <w:szCs w:val="28"/>
                <w:shd w:val="clear" w:color="auto" w:fill="FFFFFF"/>
                <w:lang w:val="it-IT"/>
              </w:rPr>
              <w:t>508</w:t>
            </w:r>
          </w:p>
        </w:tc>
      </w:tr>
    </w:tbl>
    <w:p w14:paraId="7BBB99AE" w14:textId="7D72A02E" w:rsidR="00A57021" w:rsidRDefault="0013709D" w:rsidP="00A57021">
      <w:pPr>
        <w:pStyle w:val="BodyTextIndent3"/>
        <w:spacing w:before="120"/>
        <w:rPr>
          <w:rFonts w:ascii="Times New Roman" w:hAnsi="Times New Roman"/>
          <w:color w:val="000000"/>
          <w:spacing w:val="-2"/>
          <w:sz w:val="28"/>
          <w:szCs w:val="28"/>
          <w:shd w:val="clear" w:color="auto" w:fill="FFFFFF"/>
          <w:lang w:val="it-IT"/>
        </w:rPr>
      </w:pPr>
      <w:r w:rsidRPr="00402C7A">
        <w:rPr>
          <w:rFonts w:ascii="Times New Roman" w:hAnsi="Times New Roman"/>
          <w:color w:val="000000"/>
          <w:spacing w:val="-2"/>
          <w:sz w:val="28"/>
          <w:szCs w:val="28"/>
          <w:shd w:val="clear" w:color="auto" w:fill="FFFFFF"/>
          <w:lang w:val="it-IT"/>
        </w:rPr>
        <w:t>Kể từ khi áp dụng thực hiện cơ chế một cửa tại các cơ quan hành chính Nhà nước ở huyện Nông Sơn, hầu hết tổ chức và công dân có nhu cầu giải quyết công việc liên quan đến các lĩnh vực áp dụng theo cơ chế một cửa đều đến giao dịch tại “Bộ phận tiếp nhận và trả kết quả” để nộp hồ sơ và nhận lại kết quả đã giải quyết. Cơ bản các hồ sơ công việc của tổ chức và công dân đều được các cơ quan, đơn vị có liên quan tập trung xem xét, giải quyết kịp thời, chính xác, đúng quy định của pháp luật và trả lại cho tổ chức, công dân cơ bản đúng hẹn (đạt từ 97 % đến 99 % ); số hồ sơ phải trả lại hoặc trả không đúng hẹn chiếm tỷ lệ nhỏ, chủ yếu là những hồ sơ chưa hợp lệ hoặc những hồ sơ liên quan đến những lĩnh vực phức tạp, cần phải có thời gian nghiên cứu, xác minh.</w:t>
      </w:r>
      <w:r>
        <w:rPr>
          <w:rFonts w:ascii="Times New Roman" w:hAnsi="Times New Roman"/>
          <w:color w:val="000000"/>
          <w:spacing w:val="-2"/>
          <w:sz w:val="28"/>
          <w:szCs w:val="28"/>
          <w:shd w:val="clear" w:color="auto" w:fill="FFFFFF"/>
          <w:lang w:val="it-IT"/>
        </w:rPr>
        <w:t xml:space="preserve"> UBND huyện Nông Sơn triển khai áp dụng phần mềm một cửa vào giải quyết thủ tục hành chính, đến này phần mềm cơ bản ổn định, cán bộ phụ trách sử dụng thành thạo.</w:t>
      </w:r>
    </w:p>
    <w:p w14:paraId="720603CE" w14:textId="3AD1F99C" w:rsidR="00264412" w:rsidRDefault="00264412" w:rsidP="00A57021">
      <w:pPr>
        <w:pStyle w:val="BodyTextIndent3"/>
        <w:spacing w:before="120"/>
        <w:rPr>
          <w:rFonts w:ascii="Times New Roman" w:hAnsi="Times New Roman"/>
          <w:b/>
          <w:color w:val="000000"/>
          <w:spacing w:val="-2"/>
          <w:sz w:val="28"/>
          <w:szCs w:val="28"/>
          <w:shd w:val="clear" w:color="auto" w:fill="FFFFFF"/>
          <w:lang w:val="it-IT"/>
        </w:rPr>
      </w:pPr>
      <w:r w:rsidRPr="00481207">
        <w:rPr>
          <w:rFonts w:ascii="Times New Roman" w:hAnsi="Times New Roman"/>
          <w:b/>
          <w:color w:val="000000"/>
          <w:spacing w:val="-2"/>
          <w:sz w:val="28"/>
          <w:szCs w:val="28"/>
          <w:shd w:val="clear" w:color="auto" w:fill="FFFFFF"/>
          <w:lang w:val="it-IT"/>
        </w:rPr>
        <w:t>3. Tình hình triển khai dịch vụ công trực tuyến mức độ 3, 4</w:t>
      </w:r>
    </w:p>
    <w:p w14:paraId="24619AE8" w14:textId="4BB23C91" w:rsidR="00481207" w:rsidRPr="00481207" w:rsidRDefault="00481207" w:rsidP="00481207">
      <w:pPr>
        <w:pStyle w:val="BodyTextIndent3"/>
        <w:spacing w:before="120"/>
        <w:rPr>
          <w:rFonts w:ascii="Times New Roman" w:hAnsi="Times New Roman"/>
          <w:color w:val="000000"/>
          <w:spacing w:val="-2"/>
          <w:sz w:val="28"/>
          <w:szCs w:val="28"/>
          <w:shd w:val="clear" w:color="auto" w:fill="FFFFFF"/>
          <w:lang w:val="it-IT"/>
        </w:rPr>
      </w:pPr>
      <w:r w:rsidRPr="00481207">
        <w:rPr>
          <w:rFonts w:ascii="Times New Roman" w:hAnsi="Times New Roman"/>
          <w:color w:val="000000"/>
          <w:spacing w:val="-2"/>
          <w:sz w:val="28"/>
          <w:szCs w:val="28"/>
          <w:shd w:val="clear" w:color="auto" w:fill="FFFFFF"/>
          <w:lang w:val="it-IT"/>
        </w:rPr>
        <w:t>Thực hiện theo Công văn số 6081/UBND-KSTTHC ngày 13/9/2021 của Uỷ</w:t>
      </w:r>
      <w:r>
        <w:rPr>
          <w:rFonts w:ascii="Times New Roman" w:hAnsi="Times New Roman"/>
          <w:color w:val="000000"/>
          <w:spacing w:val="-2"/>
          <w:sz w:val="28"/>
          <w:szCs w:val="28"/>
          <w:shd w:val="clear" w:color="auto" w:fill="FFFFFF"/>
          <w:lang w:val="it-IT"/>
        </w:rPr>
        <w:t xml:space="preserve"> </w:t>
      </w:r>
      <w:r w:rsidRPr="00481207">
        <w:rPr>
          <w:rFonts w:ascii="Times New Roman" w:hAnsi="Times New Roman"/>
          <w:color w:val="000000"/>
          <w:spacing w:val="-2"/>
          <w:sz w:val="28"/>
          <w:szCs w:val="28"/>
          <w:shd w:val="clear" w:color="auto" w:fill="FFFFFF"/>
          <w:lang w:val="it-IT"/>
        </w:rPr>
        <w:t>ban nhân dân tỉnh Quảng Nam</w:t>
      </w:r>
      <w:r>
        <w:rPr>
          <w:rFonts w:ascii="Times New Roman" w:hAnsi="Times New Roman"/>
          <w:color w:val="000000"/>
          <w:spacing w:val="-2"/>
          <w:sz w:val="28"/>
          <w:szCs w:val="28"/>
          <w:shd w:val="clear" w:color="auto" w:fill="FFFFFF"/>
          <w:lang w:val="it-IT"/>
        </w:rPr>
        <w:t xml:space="preserve">, ngày 05/10/2021 UBND huyện Nông Sơn đã ban hành Công văn số 1077/UBND-CNTT </w:t>
      </w:r>
      <w:r w:rsidRPr="00481207">
        <w:rPr>
          <w:rFonts w:ascii="Times New Roman" w:hAnsi="Times New Roman"/>
          <w:color w:val="000000"/>
          <w:spacing w:val="-2"/>
          <w:sz w:val="28"/>
          <w:szCs w:val="28"/>
          <w:shd w:val="clear" w:color="auto" w:fill="FFFFFF"/>
          <w:lang w:val="it-IT"/>
        </w:rPr>
        <w:t>tăng cường tuyên truyền, triển khai sử dụng dịch vụ công trực tuyến mức độ 3, 4</w:t>
      </w:r>
      <w:r w:rsidR="00971EE5">
        <w:rPr>
          <w:rFonts w:ascii="Times New Roman" w:hAnsi="Times New Roman"/>
          <w:color w:val="000000"/>
          <w:spacing w:val="-2"/>
          <w:sz w:val="28"/>
          <w:szCs w:val="28"/>
          <w:shd w:val="clear" w:color="auto" w:fill="FFFFFF"/>
          <w:lang w:val="it-IT"/>
        </w:rPr>
        <w:t xml:space="preserve">, nội dung Công văn đề nghị các cơ quan đơn vị triển khai một số nội dung quan trọng như: Tiến hành chuyển đổi hồ sơ giấy thành hồ sơ điện tử, triển khai tiếp nhận và giải quyết hồ sơ bằng hình thức trực tuyến đối với các hồ sơ có triển khai dịch vụ công trực tuyến mức độ 3, 4 trên cổng </w:t>
      </w:r>
      <w:r w:rsidR="00BB795F">
        <w:rPr>
          <w:rFonts w:ascii="Times New Roman" w:hAnsi="Times New Roman"/>
          <w:color w:val="000000"/>
          <w:spacing w:val="-2"/>
          <w:sz w:val="28"/>
          <w:szCs w:val="28"/>
          <w:shd w:val="clear" w:color="auto" w:fill="FFFFFF"/>
          <w:lang w:val="it-IT"/>
        </w:rPr>
        <w:t xml:space="preserve">dịch vụ công quốc gia, của tỉnh bắt đầu từ tháng </w:t>
      </w:r>
      <w:r w:rsidR="00BB795F" w:rsidRPr="0052116D">
        <w:rPr>
          <w:rFonts w:ascii="Times New Roman" w:hAnsi="Times New Roman"/>
          <w:b/>
          <w:color w:val="000000"/>
          <w:spacing w:val="-2"/>
          <w:sz w:val="28"/>
          <w:szCs w:val="28"/>
          <w:shd w:val="clear" w:color="auto" w:fill="FFFFFF"/>
          <w:lang w:val="it-IT"/>
        </w:rPr>
        <w:t>10/2021</w:t>
      </w:r>
      <w:r w:rsidR="00426A7E">
        <w:rPr>
          <w:rFonts w:ascii="Times New Roman" w:hAnsi="Times New Roman"/>
          <w:color w:val="000000"/>
          <w:spacing w:val="-2"/>
          <w:sz w:val="28"/>
          <w:szCs w:val="28"/>
          <w:shd w:val="clear" w:color="auto" w:fill="FFFFFF"/>
          <w:lang w:val="it-IT"/>
        </w:rPr>
        <w:t xml:space="preserve">, chỉ đạo Bộ phận 1 cửa các cấp bố trí máy tính, và </w:t>
      </w:r>
      <w:r w:rsidR="001A6349">
        <w:rPr>
          <w:rFonts w:ascii="Times New Roman" w:hAnsi="Times New Roman"/>
          <w:color w:val="000000"/>
          <w:spacing w:val="-2"/>
          <w:sz w:val="28"/>
          <w:szCs w:val="28"/>
          <w:shd w:val="clear" w:color="auto" w:fill="FFFFFF"/>
          <w:lang w:val="it-IT"/>
        </w:rPr>
        <w:lastRenderedPageBreak/>
        <w:t xml:space="preserve">cử cán bộ </w:t>
      </w:r>
      <w:r w:rsidR="00426A7E">
        <w:rPr>
          <w:rFonts w:ascii="Times New Roman" w:hAnsi="Times New Roman"/>
          <w:color w:val="000000"/>
          <w:spacing w:val="-2"/>
          <w:sz w:val="28"/>
          <w:szCs w:val="28"/>
          <w:shd w:val="clear" w:color="auto" w:fill="FFFFFF"/>
          <w:lang w:val="it-IT"/>
        </w:rPr>
        <w:t>hướng dẫn người dân biết sử dụng cổng dịch vụ công để nộp hồ sơ trực tuyến</w:t>
      </w:r>
      <w:r w:rsidR="00C342AA">
        <w:rPr>
          <w:rFonts w:ascii="Times New Roman" w:hAnsi="Times New Roman"/>
          <w:color w:val="000000"/>
          <w:spacing w:val="-2"/>
          <w:sz w:val="28"/>
          <w:szCs w:val="28"/>
          <w:shd w:val="clear" w:color="auto" w:fill="FFFFFF"/>
          <w:lang w:val="it-IT"/>
        </w:rPr>
        <w:t>.</w:t>
      </w:r>
      <w:r w:rsidR="00065931">
        <w:rPr>
          <w:rFonts w:ascii="Times New Roman" w:hAnsi="Times New Roman"/>
          <w:color w:val="000000"/>
          <w:spacing w:val="-2"/>
          <w:sz w:val="28"/>
          <w:szCs w:val="28"/>
          <w:shd w:val="clear" w:color="auto" w:fill="FFFFFF"/>
          <w:lang w:val="it-IT"/>
        </w:rPr>
        <w:t>..</w:t>
      </w:r>
    </w:p>
    <w:p w14:paraId="15442C8D" w14:textId="78AE0BE9" w:rsidR="00582588" w:rsidRDefault="00FC63D4" w:rsidP="00A57021">
      <w:pPr>
        <w:pStyle w:val="BodyTextIndent3"/>
        <w:spacing w:before="120"/>
        <w:rPr>
          <w:rFonts w:ascii="Times New Roman" w:hAnsi="Times New Roman"/>
          <w:b/>
          <w:color w:val="000000"/>
          <w:spacing w:val="-2"/>
          <w:sz w:val="28"/>
          <w:szCs w:val="28"/>
          <w:shd w:val="clear" w:color="auto" w:fill="FFFFFF"/>
          <w:lang w:val="it-IT"/>
        </w:rPr>
      </w:pPr>
      <w:r w:rsidRPr="00481207">
        <w:rPr>
          <w:rFonts w:ascii="Times New Roman" w:hAnsi="Times New Roman"/>
          <w:b/>
          <w:color w:val="000000"/>
          <w:spacing w:val="-2"/>
          <w:sz w:val="28"/>
          <w:szCs w:val="28"/>
          <w:shd w:val="clear" w:color="auto" w:fill="FFFFFF"/>
          <w:lang w:val="it-IT"/>
        </w:rPr>
        <w:t>4. Tồn tại</w:t>
      </w:r>
      <w:r w:rsidR="00495797" w:rsidRPr="00481207">
        <w:rPr>
          <w:rFonts w:ascii="Times New Roman" w:hAnsi="Times New Roman"/>
          <w:b/>
          <w:color w:val="000000"/>
          <w:spacing w:val="-2"/>
          <w:sz w:val="28"/>
          <w:szCs w:val="28"/>
          <w:shd w:val="clear" w:color="auto" w:fill="FFFFFF"/>
          <w:lang w:val="it-IT"/>
        </w:rPr>
        <w:t xml:space="preserve">, </w:t>
      </w:r>
      <w:r w:rsidRPr="00481207">
        <w:rPr>
          <w:rFonts w:ascii="Times New Roman" w:hAnsi="Times New Roman"/>
          <w:b/>
          <w:color w:val="000000"/>
          <w:spacing w:val="-2"/>
          <w:sz w:val="28"/>
          <w:szCs w:val="28"/>
          <w:shd w:val="clear" w:color="auto" w:fill="FFFFFF"/>
          <w:lang w:val="it-IT"/>
        </w:rPr>
        <w:t xml:space="preserve"> hạn chế</w:t>
      </w:r>
    </w:p>
    <w:p w14:paraId="3F44E7E0" w14:textId="5E55E834" w:rsidR="00896C9B" w:rsidRDefault="00845E2A" w:rsidP="0013709D">
      <w:pPr>
        <w:pStyle w:val="BodyTextIndent3"/>
        <w:spacing w:before="120"/>
        <w:rPr>
          <w:rFonts w:ascii="Times New Roman" w:hAnsi="Times New Roman"/>
          <w:color w:val="000000"/>
          <w:sz w:val="28"/>
          <w:szCs w:val="28"/>
          <w:lang w:val="it-IT"/>
        </w:rPr>
      </w:pPr>
      <w:r>
        <w:rPr>
          <w:rFonts w:ascii="Times New Roman" w:hAnsi="Times New Roman"/>
          <w:color w:val="000000"/>
          <w:sz w:val="28"/>
          <w:szCs w:val="28"/>
          <w:lang w:val="it-IT"/>
        </w:rPr>
        <w:t>Một số cơ quan, đơn vị chưa chuyển hồ sơ</w:t>
      </w:r>
      <w:r w:rsidR="001D661A">
        <w:rPr>
          <w:rFonts w:ascii="Times New Roman" w:hAnsi="Times New Roman"/>
          <w:color w:val="000000"/>
          <w:sz w:val="28"/>
          <w:szCs w:val="28"/>
          <w:lang w:val="it-IT"/>
        </w:rPr>
        <w:t xml:space="preserve"> theo danh mục TTHC  đã được phê duyệt tại Quyết định 1257/QĐ-UBND ngày 26/4/2019 của UBND tỉnh Quảng Nam</w:t>
      </w:r>
      <w:r w:rsidR="00205A8D">
        <w:rPr>
          <w:rFonts w:ascii="Times New Roman" w:hAnsi="Times New Roman"/>
          <w:color w:val="000000"/>
          <w:sz w:val="28"/>
          <w:szCs w:val="28"/>
          <w:lang w:val="it-IT"/>
        </w:rPr>
        <w:t xml:space="preserve"> </w:t>
      </w:r>
      <w:r>
        <w:rPr>
          <w:rFonts w:ascii="Times New Roman" w:hAnsi="Times New Roman"/>
          <w:color w:val="000000"/>
          <w:sz w:val="28"/>
          <w:szCs w:val="28"/>
          <w:lang w:val="it-IT"/>
        </w:rPr>
        <w:t>qua thực hiện tiếp nhận và trả kết quả tại Bộ phận một cửa</w:t>
      </w:r>
      <w:r w:rsidR="00C97631">
        <w:rPr>
          <w:rFonts w:ascii="Times New Roman" w:hAnsi="Times New Roman"/>
          <w:color w:val="000000"/>
          <w:sz w:val="28"/>
          <w:szCs w:val="28"/>
          <w:lang w:val="it-IT"/>
        </w:rPr>
        <w:t xml:space="preserve"> </w:t>
      </w:r>
      <w:r w:rsidR="001D661A">
        <w:rPr>
          <w:rFonts w:ascii="Times New Roman" w:hAnsi="Times New Roman"/>
          <w:color w:val="000000"/>
          <w:sz w:val="28"/>
          <w:szCs w:val="28"/>
          <w:lang w:val="it-IT"/>
        </w:rPr>
        <w:t>huyện, dẫn đến số lượng hồ sơ trên Cổng dịch vụ công chưa đúng với thực tế.</w:t>
      </w:r>
    </w:p>
    <w:p w14:paraId="09CC9F5F" w14:textId="0848EFBE" w:rsidR="008E7E33" w:rsidRDefault="001D2067" w:rsidP="0013709D">
      <w:pPr>
        <w:pStyle w:val="BodyTextIndent3"/>
        <w:spacing w:before="120"/>
        <w:rPr>
          <w:rFonts w:ascii="Times New Roman" w:hAnsi="Times New Roman"/>
          <w:color w:val="000000"/>
          <w:sz w:val="28"/>
          <w:szCs w:val="28"/>
          <w:lang w:val="it-IT"/>
        </w:rPr>
      </w:pPr>
      <w:bookmarkStart w:id="0" w:name="_GoBack"/>
      <w:bookmarkEnd w:id="0"/>
      <w:r>
        <w:rPr>
          <w:rFonts w:ascii="Times New Roman" w:hAnsi="Times New Roman"/>
          <w:color w:val="000000"/>
          <w:sz w:val="28"/>
          <w:szCs w:val="28"/>
          <w:lang w:val="it-IT"/>
        </w:rPr>
        <w:t>Việc tuyên truyền</w:t>
      </w:r>
      <w:r w:rsidR="001F37A4">
        <w:rPr>
          <w:rFonts w:ascii="Times New Roman" w:hAnsi="Times New Roman"/>
          <w:color w:val="000000"/>
          <w:sz w:val="28"/>
          <w:szCs w:val="28"/>
          <w:lang w:val="it-IT"/>
        </w:rPr>
        <w:t xml:space="preserve"> để</w:t>
      </w:r>
      <w:r w:rsidR="00BE0C30">
        <w:rPr>
          <w:rFonts w:ascii="Times New Roman" w:hAnsi="Times New Roman"/>
          <w:color w:val="000000"/>
          <w:sz w:val="28"/>
          <w:szCs w:val="28"/>
          <w:lang w:val="it-IT"/>
        </w:rPr>
        <w:t xml:space="preserve"> người dân sử dụng cổng dịch vụ công còn hạn chế, </w:t>
      </w:r>
      <w:r w:rsidR="002C09CB">
        <w:rPr>
          <w:rFonts w:ascii="Times New Roman" w:hAnsi="Times New Roman"/>
          <w:color w:val="000000"/>
          <w:sz w:val="28"/>
          <w:szCs w:val="28"/>
          <w:lang w:val="it-IT"/>
        </w:rPr>
        <w:t>dẫn đến việc phát sinh hồ sơ trực tuyế</w:t>
      </w:r>
      <w:r w:rsidR="00CB2839">
        <w:rPr>
          <w:rFonts w:ascii="Times New Roman" w:hAnsi="Times New Roman"/>
          <w:color w:val="000000"/>
          <w:sz w:val="28"/>
          <w:szCs w:val="28"/>
          <w:lang w:val="it-IT"/>
        </w:rPr>
        <w:t>n còn thấp, đến này chỉ có 6</w:t>
      </w:r>
      <w:r w:rsidR="002C09CB">
        <w:rPr>
          <w:rFonts w:ascii="Times New Roman" w:hAnsi="Times New Roman"/>
          <w:color w:val="000000"/>
          <w:sz w:val="28"/>
          <w:szCs w:val="28"/>
          <w:lang w:val="it-IT"/>
        </w:rPr>
        <w:t xml:space="preserve"> hồ sơ trực tuyến</w:t>
      </w:r>
      <w:r w:rsidR="00CB2839">
        <w:rPr>
          <w:rFonts w:ascii="Times New Roman" w:hAnsi="Times New Roman"/>
          <w:color w:val="000000"/>
          <w:sz w:val="28"/>
          <w:szCs w:val="28"/>
          <w:lang w:val="it-IT"/>
        </w:rPr>
        <w:t xml:space="preserve"> trên tổng 508 hồ sơ được thực hiện tại Bộ phận Một cửa</w:t>
      </w:r>
      <w:r w:rsidR="00783769">
        <w:rPr>
          <w:rFonts w:ascii="Times New Roman" w:hAnsi="Times New Roman"/>
          <w:color w:val="000000"/>
          <w:sz w:val="28"/>
          <w:szCs w:val="28"/>
          <w:lang w:val="it-IT"/>
        </w:rPr>
        <w:t xml:space="preserve"> huyện, ở cấp xã chưa có hồ sơ nào</w:t>
      </w:r>
      <w:r w:rsidR="00954FCE">
        <w:rPr>
          <w:rFonts w:ascii="Times New Roman" w:hAnsi="Times New Roman"/>
          <w:color w:val="000000"/>
          <w:sz w:val="28"/>
          <w:szCs w:val="28"/>
          <w:lang w:val="it-IT"/>
        </w:rPr>
        <w:t>.</w:t>
      </w:r>
    </w:p>
    <w:p w14:paraId="4D654AC8" w14:textId="3C69BB58" w:rsidR="0013709D" w:rsidRPr="00C4496F" w:rsidRDefault="00F131CF" w:rsidP="0013709D">
      <w:pPr>
        <w:pStyle w:val="BodyTextIndent3"/>
        <w:spacing w:before="120"/>
        <w:rPr>
          <w:rFonts w:ascii="Times New Roman" w:hAnsi="Times New Roman"/>
          <w:b/>
          <w:color w:val="000000"/>
          <w:sz w:val="28"/>
          <w:szCs w:val="28"/>
          <w:lang w:val="it-IT"/>
        </w:rPr>
      </w:pPr>
      <w:r>
        <w:rPr>
          <w:rFonts w:ascii="Times New Roman" w:hAnsi="Times New Roman"/>
          <w:b/>
          <w:color w:val="000000"/>
          <w:sz w:val="28"/>
          <w:szCs w:val="28"/>
          <w:lang w:val="it-IT"/>
        </w:rPr>
        <w:t>5</w:t>
      </w:r>
      <w:r w:rsidR="0013709D">
        <w:rPr>
          <w:rFonts w:ascii="Times New Roman" w:hAnsi="Times New Roman"/>
          <w:b/>
          <w:color w:val="000000"/>
          <w:sz w:val="28"/>
          <w:szCs w:val="28"/>
          <w:lang w:val="it-IT"/>
        </w:rPr>
        <w:t>. Khó khăn, vướng mắc</w:t>
      </w:r>
    </w:p>
    <w:p w14:paraId="41F2AEF3" w14:textId="77777777" w:rsidR="0013709D" w:rsidRPr="00402C7A" w:rsidRDefault="0013709D" w:rsidP="0013709D">
      <w:pPr>
        <w:shd w:val="clear" w:color="auto" w:fill="FFFFFF"/>
        <w:spacing w:before="120"/>
        <w:ind w:firstLine="720"/>
        <w:jc w:val="both"/>
        <w:rPr>
          <w:color w:val="000000"/>
          <w:sz w:val="28"/>
          <w:szCs w:val="28"/>
          <w:lang w:val="it-IT"/>
        </w:rPr>
      </w:pPr>
      <w:r w:rsidRPr="00402C7A">
        <w:rPr>
          <w:color w:val="000000"/>
          <w:spacing w:val="2"/>
          <w:sz w:val="28"/>
          <w:szCs w:val="28"/>
          <w:lang w:val="it-IT"/>
        </w:rPr>
        <w:t xml:space="preserve">- Thủ tục hành chính trong giải quyết công việc cho tổ chức, công dân theo cơ chế một cửa, </w:t>
      </w:r>
      <w:r>
        <w:rPr>
          <w:color w:val="000000"/>
          <w:spacing w:val="2"/>
          <w:sz w:val="28"/>
          <w:szCs w:val="28"/>
          <w:lang w:val="it-IT"/>
        </w:rPr>
        <w:t xml:space="preserve">một cửa liên thông </w:t>
      </w:r>
      <w:r w:rsidRPr="00402C7A">
        <w:rPr>
          <w:color w:val="000000"/>
          <w:spacing w:val="2"/>
          <w:sz w:val="28"/>
          <w:szCs w:val="28"/>
          <w:lang w:val="it-IT"/>
        </w:rPr>
        <w:t xml:space="preserve">tuy đã được cải cách, tiến bộ; nhưng nhìn chung vẫn còn rườm rà; </w:t>
      </w:r>
      <w:r>
        <w:rPr>
          <w:color w:val="000000"/>
          <w:spacing w:val="2"/>
          <w:sz w:val="28"/>
          <w:szCs w:val="28"/>
          <w:lang w:val="it-IT"/>
        </w:rPr>
        <w:t>thường xuyên sửa đổi, bổ sung làm cán bộ, công chức rất khó quản lý, nắm bắt</w:t>
      </w:r>
      <w:r w:rsidRPr="00402C7A">
        <w:rPr>
          <w:color w:val="000000"/>
          <w:spacing w:val="2"/>
          <w:sz w:val="28"/>
          <w:szCs w:val="28"/>
          <w:lang w:val="it-IT"/>
        </w:rPr>
        <w:t>;</w:t>
      </w:r>
    </w:p>
    <w:p w14:paraId="162E8762" w14:textId="77777777" w:rsidR="0013709D" w:rsidRDefault="0013709D" w:rsidP="0013709D">
      <w:pPr>
        <w:shd w:val="clear" w:color="auto" w:fill="FFFFFF"/>
        <w:spacing w:before="120"/>
        <w:ind w:firstLine="720"/>
        <w:jc w:val="both"/>
        <w:rPr>
          <w:iCs/>
          <w:color w:val="000000"/>
          <w:sz w:val="28"/>
          <w:szCs w:val="28"/>
          <w:lang w:val="it-IT"/>
        </w:rPr>
      </w:pPr>
      <w:r>
        <w:rPr>
          <w:b/>
          <w:iCs/>
          <w:color w:val="000000"/>
          <w:sz w:val="28"/>
          <w:szCs w:val="28"/>
          <w:lang w:val="it-IT"/>
        </w:rPr>
        <w:t xml:space="preserve">- </w:t>
      </w:r>
      <w:r>
        <w:rPr>
          <w:iCs/>
          <w:color w:val="000000"/>
          <w:sz w:val="28"/>
          <w:szCs w:val="28"/>
          <w:lang w:val="it-IT"/>
        </w:rPr>
        <w:t>Cổng dịch vụ công hiện nay đã được cập nhật, nâng cấp nhưng vẫn chưa hoàn thiện, thường xuyên bị lỗi, mất nhiều thời gian cho công chức giải quyết thủ tục tại bộ phận một cửa, phần mềm chưa gắn công việc cụ thể với giải quyết thủ tục hành chính, chỉ dừng lại ở mức nhập số liệu để phục vụ cho công tác báo cáo làm phát sinh nhiều công việc cho CBCC chuyên môn.</w:t>
      </w:r>
    </w:p>
    <w:p w14:paraId="120C6BAF" w14:textId="304E85AE" w:rsidR="0013709D" w:rsidRDefault="0013709D" w:rsidP="0013709D">
      <w:pPr>
        <w:shd w:val="clear" w:color="auto" w:fill="FFFFFF"/>
        <w:spacing w:before="120"/>
        <w:ind w:firstLine="720"/>
        <w:jc w:val="both"/>
        <w:rPr>
          <w:iCs/>
          <w:color w:val="000000"/>
          <w:sz w:val="28"/>
          <w:szCs w:val="28"/>
          <w:lang w:val="it-IT"/>
        </w:rPr>
      </w:pPr>
      <w:r>
        <w:rPr>
          <w:iCs/>
          <w:color w:val="000000"/>
          <w:sz w:val="28"/>
          <w:szCs w:val="28"/>
          <w:lang w:val="it-IT"/>
        </w:rPr>
        <w:t xml:space="preserve">- Các quy định về nộp hồ sơ trực tuyến đối với người dân chưa cụ thể, khó xác thực được tính chính xác, đúng pháp luật của hồ sơ người dân khi nộp trực </w:t>
      </w:r>
      <w:r w:rsidR="00862F4C">
        <w:rPr>
          <w:iCs/>
          <w:color w:val="000000"/>
          <w:sz w:val="28"/>
          <w:szCs w:val="28"/>
          <w:lang w:val="it-IT"/>
        </w:rPr>
        <w:t>tuyến qua cổ</w:t>
      </w:r>
      <w:r>
        <w:rPr>
          <w:iCs/>
          <w:color w:val="000000"/>
          <w:sz w:val="28"/>
          <w:szCs w:val="28"/>
          <w:lang w:val="it-IT"/>
        </w:rPr>
        <w:t>ng dịch vụ công.</w:t>
      </w:r>
    </w:p>
    <w:p w14:paraId="018BCB14" w14:textId="352160A6" w:rsidR="0013709D" w:rsidRDefault="0013709D" w:rsidP="0013709D">
      <w:pPr>
        <w:shd w:val="clear" w:color="auto" w:fill="FFFFFF"/>
        <w:spacing w:before="120"/>
        <w:ind w:firstLine="720"/>
        <w:jc w:val="both"/>
        <w:rPr>
          <w:iCs/>
          <w:color w:val="000000"/>
          <w:sz w:val="28"/>
          <w:szCs w:val="28"/>
          <w:lang w:val="it-IT"/>
        </w:rPr>
      </w:pPr>
      <w:r>
        <w:rPr>
          <w:iCs/>
          <w:color w:val="000000"/>
          <w:sz w:val="28"/>
          <w:szCs w:val="28"/>
          <w:lang w:val="it-IT"/>
        </w:rPr>
        <w:t>- Công dịch vụ công chưa truy xuất hay liên kết với các phần mềm chuyên môn, chuyên ngành để trả kết quả giải quyết thủ tục hành chính cho người dân, CBCC vẫn thực hiện giải quyết TTHC bình thường, sau đó nhập trên phần mềm để trả kết quả dẫn đến quá trình giải quyết trên phần mềm không đúng với thực tế, và đôi lúc CBCC chuyên môn quên, không truy cập vào phần mềm để trả kết quả</w:t>
      </w:r>
      <w:r w:rsidR="005037A3">
        <w:rPr>
          <w:iCs/>
          <w:color w:val="000000"/>
          <w:sz w:val="28"/>
          <w:szCs w:val="28"/>
          <w:lang w:val="it-IT"/>
        </w:rPr>
        <w:t>, dẫn đến kết quả trễ hạn trên phần mềm</w:t>
      </w:r>
      <w:r>
        <w:rPr>
          <w:iCs/>
          <w:color w:val="000000"/>
          <w:sz w:val="28"/>
          <w:szCs w:val="28"/>
          <w:lang w:val="it-IT"/>
        </w:rPr>
        <w:t>.</w:t>
      </w:r>
    </w:p>
    <w:p w14:paraId="6AFA8213" w14:textId="67EA7068" w:rsidR="0013709D" w:rsidRDefault="0013709D" w:rsidP="0013709D">
      <w:pPr>
        <w:shd w:val="clear" w:color="auto" w:fill="FFFFFF"/>
        <w:spacing w:before="120"/>
        <w:ind w:firstLine="720"/>
        <w:jc w:val="both"/>
        <w:rPr>
          <w:iCs/>
          <w:color w:val="000000"/>
          <w:sz w:val="28"/>
          <w:szCs w:val="28"/>
          <w:lang w:val="it-IT"/>
        </w:rPr>
      </w:pPr>
      <w:r>
        <w:rPr>
          <w:iCs/>
          <w:color w:val="000000"/>
          <w:sz w:val="28"/>
          <w:szCs w:val="28"/>
          <w:lang w:val="it-IT"/>
        </w:rPr>
        <w:t xml:space="preserve">- </w:t>
      </w:r>
      <w:r w:rsidR="00F878D8">
        <w:rPr>
          <w:iCs/>
          <w:color w:val="000000"/>
          <w:sz w:val="28"/>
          <w:szCs w:val="28"/>
          <w:lang w:val="it-IT"/>
        </w:rPr>
        <w:t xml:space="preserve">Đời sống người dân còn khó khăn, </w:t>
      </w:r>
      <w:r w:rsidR="00143EFF">
        <w:rPr>
          <w:iCs/>
          <w:color w:val="000000"/>
          <w:sz w:val="28"/>
          <w:szCs w:val="28"/>
          <w:lang w:val="it-IT"/>
        </w:rPr>
        <w:t>một số hộ dân</w:t>
      </w:r>
      <w:r w:rsidR="00246573">
        <w:rPr>
          <w:iCs/>
          <w:color w:val="000000"/>
          <w:sz w:val="28"/>
          <w:szCs w:val="28"/>
          <w:lang w:val="it-IT"/>
        </w:rPr>
        <w:t xml:space="preserve"> ko</w:t>
      </w:r>
      <w:r w:rsidR="00F878D8">
        <w:rPr>
          <w:iCs/>
          <w:color w:val="000000"/>
          <w:sz w:val="28"/>
          <w:szCs w:val="28"/>
          <w:lang w:val="it-IT"/>
        </w:rPr>
        <w:t xml:space="preserve"> có thiết bị</w:t>
      </w:r>
      <w:r w:rsidR="00BF4A2F">
        <w:rPr>
          <w:iCs/>
          <w:color w:val="000000"/>
          <w:sz w:val="28"/>
          <w:szCs w:val="28"/>
          <w:lang w:val="it-IT"/>
        </w:rPr>
        <w:t xml:space="preserve"> cần thiết</w:t>
      </w:r>
      <w:r w:rsidR="00F878D8">
        <w:rPr>
          <w:iCs/>
          <w:color w:val="000000"/>
          <w:sz w:val="28"/>
          <w:szCs w:val="28"/>
          <w:lang w:val="it-IT"/>
        </w:rPr>
        <w:t xml:space="preserve"> để nộp hồ sơ trực tuyến, tâ</w:t>
      </w:r>
      <w:r>
        <w:rPr>
          <w:iCs/>
          <w:color w:val="000000"/>
          <w:sz w:val="28"/>
          <w:szCs w:val="28"/>
          <w:lang w:val="it-IT"/>
        </w:rPr>
        <w:t>m lý người dân còn muốn đi nộp hồ sơ và nhận kết quả trực tiếp, chưa có thói quen nộp hồ sơ qua cổng dịch vụ công.</w:t>
      </w:r>
    </w:p>
    <w:p w14:paraId="275CFB81" w14:textId="77777777" w:rsidR="0013709D" w:rsidRDefault="0013709D" w:rsidP="0013709D">
      <w:pPr>
        <w:shd w:val="clear" w:color="auto" w:fill="FFFFFF"/>
        <w:spacing w:before="120"/>
        <w:ind w:firstLine="720"/>
        <w:jc w:val="both"/>
        <w:rPr>
          <w:iCs/>
          <w:color w:val="000000"/>
          <w:sz w:val="28"/>
          <w:szCs w:val="28"/>
          <w:lang w:val="it-IT"/>
        </w:rPr>
      </w:pPr>
      <w:r>
        <w:rPr>
          <w:iCs/>
          <w:color w:val="000000"/>
          <w:sz w:val="28"/>
          <w:szCs w:val="28"/>
          <w:lang w:val="it-IT"/>
        </w:rPr>
        <w:t>- Việc chuyển giao việc tiếp nhận và trả kết quả qua dịch vụ bưu chính công ích ở một số địa phương cấp xã chưa phù hợp với tình hình thực tế.</w:t>
      </w:r>
    </w:p>
    <w:p w14:paraId="352958C2" w14:textId="42ADDD51" w:rsidR="0013709D" w:rsidRPr="00D14985" w:rsidRDefault="00F131CF" w:rsidP="0013709D">
      <w:pPr>
        <w:shd w:val="clear" w:color="auto" w:fill="FFFFFF"/>
        <w:spacing w:before="120"/>
        <w:ind w:firstLine="720"/>
        <w:jc w:val="both"/>
        <w:rPr>
          <w:b/>
          <w:iCs/>
          <w:color w:val="000000"/>
          <w:sz w:val="28"/>
          <w:szCs w:val="28"/>
          <w:lang w:val="it-IT"/>
        </w:rPr>
      </w:pPr>
      <w:r>
        <w:rPr>
          <w:b/>
          <w:iCs/>
          <w:color w:val="000000"/>
          <w:sz w:val="28"/>
          <w:szCs w:val="28"/>
          <w:lang w:val="it-IT"/>
        </w:rPr>
        <w:t>6</w:t>
      </w:r>
      <w:r w:rsidR="0013709D" w:rsidRPr="00D14985">
        <w:rPr>
          <w:b/>
          <w:iCs/>
          <w:color w:val="000000"/>
          <w:sz w:val="28"/>
          <w:szCs w:val="28"/>
          <w:lang w:val="it-IT"/>
        </w:rPr>
        <w:t>. Kiến nghị, đề xuất.</w:t>
      </w:r>
    </w:p>
    <w:p w14:paraId="6665BBF5" w14:textId="40CD4E69" w:rsidR="00562475" w:rsidRDefault="00091393" w:rsidP="0013709D">
      <w:pPr>
        <w:shd w:val="clear" w:color="auto" w:fill="FFFFFF"/>
        <w:spacing w:before="120"/>
        <w:ind w:firstLine="720"/>
        <w:jc w:val="both"/>
        <w:rPr>
          <w:iCs/>
          <w:color w:val="000000"/>
          <w:sz w:val="28"/>
          <w:szCs w:val="28"/>
          <w:lang w:val="it-IT"/>
        </w:rPr>
      </w:pPr>
      <w:r>
        <w:rPr>
          <w:iCs/>
          <w:color w:val="000000"/>
          <w:sz w:val="28"/>
          <w:szCs w:val="28"/>
          <w:lang w:val="it-IT"/>
        </w:rPr>
        <w:t>*</w:t>
      </w:r>
      <w:r w:rsidR="00A81713">
        <w:rPr>
          <w:iCs/>
          <w:color w:val="000000"/>
          <w:sz w:val="28"/>
          <w:szCs w:val="28"/>
          <w:lang w:val="it-IT"/>
        </w:rPr>
        <w:t>Đối với cấp huyện;</w:t>
      </w:r>
    </w:p>
    <w:p w14:paraId="2A3B485A" w14:textId="77777777" w:rsidR="00542708" w:rsidRDefault="00A81713" w:rsidP="0013709D">
      <w:pPr>
        <w:shd w:val="clear" w:color="auto" w:fill="FFFFFF"/>
        <w:spacing w:before="120"/>
        <w:ind w:firstLine="720"/>
        <w:jc w:val="both"/>
        <w:rPr>
          <w:iCs/>
          <w:color w:val="000000"/>
          <w:sz w:val="28"/>
          <w:szCs w:val="28"/>
          <w:lang w:val="it-IT"/>
        </w:rPr>
      </w:pPr>
      <w:r>
        <w:rPr>
          <w:iCs/>
          <w:color w:val="000000"/>
          <w:sz w:val="28"/>
          <w:szCs w:val="28"/>
          <w:lang w:val="it-IT"/>
        </w:rPr>
        <w:t>Đề nghị các cơ quan, đơn vị, địa phương</w:t>
      </w:r>
      <w:r w:rsidR="00542708">
        <w:rPr>
          <w:iCs/>
          <w:color w:val="000000"/>
          <w:sz w:val="28"/>
          <w:szCs w:val="28"/>
          <w:lang w:val="it-IT"/>
        </w:rPr>
        <w:t>:</w:t>
      </w:r>
    </w:p>
    <w:p w14:paraId="7F347B91" w14:textId="3D205920" w:rsidR="00A81713" w:rsidRDefault="00B13956" w:rsidP="0013709D">
      <w:pPr>
        <w:shd w:val="clear" w:color="auto" w:fill="FFFFFF"/>
        <w:spacing w:before="120"/>
        <w:ind w:firstLine="720"/>
        <w:jc w:val="both"/>
        <w:rPr>
          <w:iCs/>
          <w:color w:val="000000"/>
          <w:sz w:val="28"/>
          <w:szCs w:val="28"/>
          <w:lang w:val="it-IT"/>
        </w:rPr>
      </w:pPr>
      <w:r>
        <w:rPr>
          <w:iCs/>
          <w:color w:val="000000"/>
          <w:sz w:val="28"/>
          <w:szCs w:val="28"/>
          <w:lang w:val="it-IT"/>
        </w:rPr>
        <w:lastRenderedPageBreak/>
        <w:t xml:space="preserve">- </w:t>
      </w:r>
      <w:r w:rsidR="00542708">
        <w:rPr>
          <w:iCs/>
          <w:color w:val="000000"/>
          <w:sz w:val="28"/>
          <w:szCs w:val="28"/>
          <w:lang w:val="it-IT"/>
        </w:rPr>
        <w:t>R</w:t>
      </w:r>
      <w:r w:rsidR="00A81713">
        <w:rPr>
          <w:iCs/>
          <w:color w:val="000000"/>
          <w:sz w:val="28"/>
          <w:szCs w:val="28"/>
          <w:lang w:val="it-IT"/>
        </w:rPr>
        <w:t>à soát lại danh mục TTHC theo Quyết định số 1257 năm 2019 của UBND tỉnh, TTHC nào có phát sinh hồ sơ thì chuyển hồ sơ qua Bộ phận Tiếp nhận và Trả kết quả hoặc Bưu</w:t>
      </w:r>
      <w:r w:rsidR="00091393">
        <w:rPr>
          <w:iCs/>
          <w:color w:val="000000"/>
          <w:sz w:val="28"/>
          <w:szCs w:val="28"/>
          <w:lang w:val="it-IT"/>
        </w:rPr>
        <w:t xml:space="preserve"> điện để tiếp nhận qua phần mềm</w:t>
      </w:r>
    </w:p>
    <w:p w14:paraId="20EB9358" w14:textId="56B0326F" w:rsidR="00542708" w:rsidRDefault="00B13956" w:rsidP="0013709D">
      <w:pPr>
        <w:shd w:val="clear" w:color="auto" w:fill="FFFFFF"/>
        <w:spacing w:before="120"/>
        <w:ind w:firstLine="720"/>
        <w:jc w:val="both"/>
        <w:rPr>
          <w:color w:val="000000"/>
          <w:spacing w:val="-2"/>
          <w:sz w:val="28"/>
          <w:szCs w:val="28"/>
          <w:shd w:val="clear" w:color="auto" w:fill="FFFFFF"/>
          <w:lang w:val="it-IT"/>
        </w:rPr>
      </w:pPr>
      <w:r>
        <w:rPr>
          <w:color w:val="000000"/>
          <w:spacing w:val="-2"/>
          <w:sz w:val="28"/>
          <w:szCs w:val="28"/>
          <w:shd w:val="clear" w:color="auto" w:fill="FFFFFF"/>
          <w:lang w:val="it-IT"/>
        </w:rPr>
        <w:t xml:space="preserve">- </w:t>
      </w:r>
      <w:r w:rsidR="00FB1C4C">
        <w:rPr>
          <w:color w:val="000000"/>
          <w:spacing w:val="-2"/>
          <w:sz w:val="28"/>
          <w:szCs w:val="28"/>
          <w:shd w:val="clear" w:color="auto" w:fill="FFFFFF"/>
          <w:lang w:val="it-IT"/>
        </w:rPr>
        <w:t xml:space="preserve">Thực hiện tốt nội dung </w:t>
      </w:r>
      <w:r w:rsidR="00542708">
        <w:rPr>
          <w:color w:val="000000"/>
          <w:spacing w:val="-2"/>
          <w:sz w:val="28"/>
          <w:szCs w:val="28"/>
          <w:shd w:val="clear" w:color="auto" w:fill="FFFFFF"/>
          <w:lang w:val="it-IT"/>
        </w:rPr>
        <w:t>Công văn số 1077/UBND-CNTT</w:t>
      </w:r>
      <w:r w:rsidR="00FA3206">
        <w:rPr>
          <w:color w:val="000000"/>
          <w:spacing w:val="-2"/>
          <w:sz w:val="28"/>
          <w:szCs w:val="28"/>
          <w:shd w:val="clear" w:color="auto" w:fill="FFFFFF"/>
          <w:lang w:val="it-IT"/>
        </w:rPr>
        <w:t xml:space="preserve"> ngày 5/10/2021 của UBND huyện về việc</w:t>
      </w:r>
      <w:r w:rsidR="00542708">
        <w:rPr>
          <w:color w:val="000000"/>
          <w:spacing w:val="-2"/>
          <w:sz w:val="28"/>
          <w:szCs w:val="28"/>
          <w:shd w:val="clear" w:color="auto" w:fill="FFFFFF"/>
          <w:lang w:val="it-IT"/>
        </w:rPr>
        <w:t xml:space="preserve"> </w:t>
      </w:r>
      <w:r w:rsidR="00542708" w:rsidRPr="00481207">
        <w:rPr>
          <w:color w:val="000000"/>
          <w:spacing w:val="-2"/>
          <w:sz w:val="28"/>
          <w:szCs w:val="28"/>
          <w:shd w:val="clear" w:color="auto" w:fill="FFFFFF"/>
          <w:lang w:val="it-IT"/>
        </w:rPr>
        <w:t>tăng cường tuyên truyền, triển khai sử dụng dịch vụ công trực tuyến mức độ 3, 4</w:t>
      </w:r>
      <w:r w:rsidR="00641921">
        <w:rPr>
          <w:color w:val="000000"/>
          <w:spacing w:val="-2"/>
          <w:sz w:val="28"/>
          <w:szCs w:val="28"/>
          <w:shd w:val="clear" w:color="auto" w:fill="FFFFFF"/>
          <w:lang w:val="it-IT"/>
        </w:rPr>
        <w:t>.</w:t>
      </w:r>
    </w:p>
    <w:p w14:paraId="38431212" w14:textId="4BFEC210" w:rsidR="0031370B" w:rsidRDefault="00B13956" w:rsidP="0013709D">
      <w:pPr>
        <w:shd w:val="clear" w:color="auto" w:fill="FFFFFF"/>
        <w:spacing w:before="120"/>
        <w:ind w:firstLine="720"/>
        <w:jc w:val="both"/>
        <w:rPr>
          <w:iCs/>
          <w:color w:val="000000"/>
          <w:sz w:val="28"/>
          <w:szCs w:val="28"/>
          <w:lang w:val="it-IT"/>
        </w:rPr>
      </w:pPr>
      <w:r>
        <w:rPr>
          <w:color w:val="000000"/>
          <w:spacing w:val="-2"/>
          <w:sz w:val="28"/>
          <w:szCs w:val="28"/>
          <w:shd w:val="clear" w:color="auto" w:fill="FFFFFF"/>
          <w:lang w:val="it-IT"/>
        </w:rPr>
        <w:t xml:space="preserve">- </w:t>
      </w:r>
      <w:r w:rsidR="0031370B">
        <w:rPr>
          <w:color w:val="000000"/>
          <w:spacing w:val="-2"/>
          <w:sz w:val="28"/>
          <w:szCs w:val="28"/>
          <w:shd w:val="clear" w:color="auto" w:fill="FFFFFF"/>
          <w:lang w:val="it-IT"/>
        </w:rPr>
        <w:t>Thủ trưởng các đơn vị thường xuyên chỉ đạo CBCC chuyên môn, quan tâm giải quyết các hồ sơ thủ tục hành chính đúng thời gian quy định</w:t>
      </w:r>
      <w:r w:rsidR="00FB10D8">
        <w:rPr>
          <w:color w:val="000000"/>
          <w:spacing w:val="-2"/>
          <w:sz w:val="28"/>
          <w:szCs w:val="28"/>
          <w:shd w:val="clear" w:color="auto" w:fill="FFFFFF"/>
          <w:lang w:val="it-IT"/>
        </w:rPr>
        <w:t>.</w:t>
      </w:r>
    </w:p>
    <w:p w14:paraId="2CF1923A" w14:textId="1F45EA30" w:rsidR="00562475" w:rsidRDefault="00091393" w:rsidP="0013709D">
      <w:pPr>
        <w:shd w:val="clear" w:color="auto" w:fill="FFFFFF"/>
        <w:spacing w:before="120"/>
        <w:ind w:firstLine="720"/>
        <w:jc w:val="both"/>
        <w:rPr>
          <w:iCs/>
          <w:color w:val="000000"/>
          <w:sz w:val="28"/>
          <w:szCs w:val="28"/>
          <w:lang w:val="it-IT"/>
        </w:rPr>
      </w:pPr>
      <w:r>
        <w:rPr>
          <w:iCs/>
          <w:color w:val="000000"/>
          <w:sz w:val="28"/>
          <w:szCs w:val="28"/>
          <w:lang w:val="it-IT"/>
        </w:rPr>
        <w:t>*</w:t>
      </w:r>
      <w:r w:rsidR="00562475">
        <w:rPr>
          <w:iCs/>
          <w:color w:val="000000"/>
          <w:sz w:val="28"/>
          <w:szCs w:val="28"/>
          <w:lang w:val="it-IT"/>
        </w:rPr>
        <w:t>Đối với cấp tỉnh:</w:t>
      </w:r>
    </w:p>
    <w:p w14:paraId="0E3EDC9A" w14:textId="4EF876C7" w:rsidR="0013709D" w:rsidRDefault="0013709D" w:rsidP="0013709D">
      <w:pPr>
        <w:shd w:val="clear" w:color="auto" w:fill="FFFFFF"/>
        <w:spacing w:before="120"/>
        <w:ind w:firstLine="720"/>
        <w:jc w:val="both"/>
        <w:rPr>
          <w:iCs/>
          <w:color w:val="000000"/>
          <w:sz w:val="28"/>
          <w:szCs w:val="28"/>
          <w:lang w:val="it-IT"/>
        </w:rPr>
      </w:pPr>
      <w:r>
        <w:rPr>
          <w:iCs/>
          <w:color w:val="000000"/>
          <w:sz w:val="28"/>
          <w:szCs w:val="28"/>
          <w:lang w:val="it-IT"/>
        </w:rPr>
        <w:t>- Đề nghị Các sở, ngành thuộc tỉnh hoàn thiện bộ thủ tục hành chính cho cấp huyện và xã.</w:t>
      </w:r>
    </w:p>
    <w:p w14:paraId="1CA1B66C" w14:textId="44F12D98" w:rsidR="0013709D" w:rsidRDefault="0013709D" w:rsidP="0013709D">
      <w:pPr>
        <w:shd w:val="clear" w:color="auto" w:fill="FFFFFF"/>
        <w:spacing w:before="120"/>
        <w:ind w:firstLine="720"/>
        <w:jc w:val="both"/>
        <w:rPr>
          <w:iCs/>
          <w:color w:val="000000"/>
          <w:sz w:val="28"/>
          <w:szCs w:val="28"/>
          <w:lang w:val="it-IT"/>
        </w:rPr>
      </w:pPr>
      <w:r>
        <w:rPr>
          <w:iCs/>
          <w:color w:val="000000"/>
          <w:sz w:val="28"/>
          <w:szCs w:val="28"/>
          <w:lang w:val="it-IT"/>
        </w:rPr>
        <w:t>- Đề nghị Sở Thông tin và Truyền thôn</w:t>
      </w:r>
      <w:r w:rsidR="00522540">
        <w:rPr>
          <w:iCs/>
          <w:color w:val="000000"/>
          <w:sz w:val="28"/>
          <w:szCs w:val="28"/>
          <w:lang w:val="it-IT"/>
        </w:rPr>
        <w:t>g</w:t>
      </w:r>
      <w:r>
        <w:rPr>
          <w:iCs/>
          <w:color w:val="000000"/>
          <w:sz w:val="28"/>
          <w:szCs w:val="28"/>
          <w:lang w:val="it-IT"/>
        </w:rPr>
        <w:t xml:space="preserve"> hoàn thiện Cổng dịch vụ công, gắn với truy xuất kết quả giải quyết thủ tục hành chính, đơn giản hoá các bước đăng ký, nộp hồ sơ trực tuyến cho người dân/doanh nghiệp</w:t>
      </w:r>
    </w:p>
    <w:p w14:paraId="02E002BD" w14:textId="77777777" w:rsidR="0013709D" w:rsidRDefault="0013709D" w:rsidP="0013709D">
      <w:pPr>
        <w:shd w:val="clear" w:color="auto" w:fill="FFFFFF"/>
        <w:spacing w:before="120"/>
        <w:ind w:firstLine="720"/>
        <w:jc w:val="both"/>
        <w:rPr>
          <w:iCs/>
          <w:color w:val="000000"/>
          <w:sz w:val="28"/>
          <w:szCs w:val="28"/>
          <w:lang w:val="it-IT"/>
        </w:rPr>
      </w:pPr>
      <w:r>
        <w:rPr>
          <w:iCs/>
          <w:color w:val="000000"/>
          <w:sz w:val="28"/>
          <w:szCs w:val="28"/>
          <w:lang w:val="it-IT"/>
        </w:rPr>
        <w:t>- Đề nghị Uỷ ban nhân dân tỉnh cho phép không thực hiện việc chuyển giao việc tiếp nhận và trả kết quả qua dịch vụ bưu chính công ích đối với mốt số địa phương không đủ điều kiện, chỉ chuyển giao đối với một số địa phương có đủ điều kiện và phù  hợp với tình hình thực tế.</w:t>
      </w:r>
    </w:p>
    <w:p w14:paraId="66D5B44C" w14:textId="1ADFB72D" w:rsidR="0013709D" w:rsidRDefault="0013709D" w:rsidP="0013709D">
      <w:pPr>
        <w:shd w:val="clear" w:color="auto" w:fill="FFFFFF"/>
        <w:spacing w:before="120"/>
        <w:ind w:firstLine="720"/>
        <w:jc w:val="both"/>
        <w:rPr>
          <w:iCs/>
          <w:color w:val="000000"/>
          <w:sz w:val="28"/>
          <w:szCs w:val="28"/>
          <w:lang w:val="it-IT"/>
        </w:rPr>
      </w:pPr>
      <w:r>
        <w:rPr>
          <w:iCs/>
          <w:color w:val="000000"/>
          <w:sz w:val="28"/>
          <w:szCs w:val="28"/>
          <w:lang w:val="it-IT"/>
        </w:rPr>
        <w:t>- Đề nghị Uỷ ban nhân dân tỉnh cho ý kiến thống nhất thời gian báo cáo số liệu về kết quả giải quyết thủ tục hành chính giữa Sở Nội vụ và Văn phòng UBND tỉnh.</w:t>
      </w:r>
    </w:p>
    <w:p w14:paraId="2F72A4D3" w14:textId="048B82DD" w:rsidR="0013709D" w:rsidRDefault="0013709D" w:rsidP="0013709D">
      <w:pPr>
        <w:shd w:val="clear" w:color="auto" w:fill="FFFFFF"/>
        <w:spacing w:before="120"/>
        <w:ind w:firstLine="720"/>
        <w:jc w:val="both"/>
        <w:rPr>
          <w:sz w:val="28"/>
          <w:lang w:val="it-IT"/>
        </w:rPr>
      </w:pPr>
      <w:r>
        <w:rPr>
          <w:iCs/>
          <w:color w:val="000000"/>
          <w:sz w:val="28"/>
          <w:szCs w:val="28"/>
          <w:lang w:val="it-IT"/>
        </w:rPr>
        <w:t xml:space="preserve">Trên đây là báo cáo </w:t>
      </w:r>
      <w:r w:rsidRPr="009A5483">
        <w:rPr>
          <w:sz w:val="28"/>
          <w:lang w:val="it-IT"/>
        </w:rPr>
        <w:t>tình hình tổ chức và hoạt động của Bộ phận Một cửa cấp huyện, cấp xã</w:t>
      </w:r>
      <w:r w:rsidR="00CE2C34">
        <w:rPr>
          <w:sz w:val="28"/>
          <w:lang w:val="it-IT"/>
        </w:rPr>
        <w:t xml:space="preserve"> tại Hội nghị chuyên đề về cải cách hành chính</w:t>
      </w:r>
      <w:r>
        <w:rPr>
          <w:sz w:val="28"/>
          <w:lang w:val="it-IT"/>
        </w:rPr>
        <w:t xml:space="preserve">, </w:t>
      </w:r>
      <w:r w:rsidR="00627E47">
        <w:rPr>
          <w:sz w:val="28"/>
          <w:lang w:val="it-IT"/>
        </w:rPr>
        <w:t xml:space="preserve">Văn phòng HĐND&amp;UBND </w:t>
      </w:r>
      <w:r>
        <w:rPr>
          <w:sz w:val="28"/>
          <w:lang w:val="it-IT"/>
        </w:rPr>
        <w:t xml:space="preserve">kính báo cáo </w:t>
      </w:r>
      <w:r w:rsidR="00C45E66">
        <w:rPr>
          <w:sz w:val="28"/>
          <w:lang w:val="it-IT"/>
        </w:rPr>
        <w:t>trước Hội nghị</w:t>
      </w:r>
      <w:r w:rsidR="00F04E74">
        <w:rPr>
          <w:sz w:val="28"/>
          <w:lang w:val="it-IT"/>
        </w:rPr>
        <w:t xml:space="preserve"> được biết</w:t>
      </w:r>
      <w:r>
        <w:rPr>
          <w:sz w:val="28"/>
          <w:lang w:val="it-IT"/>
        </w:rPr>
        <w:t>./.</w:t>
      </w:r>
    </w:p>
    <w:p w14:paraId="1885026F" w14:textId="77777777" w:rsidR="00ED5713" w:rsidRDefault="00ED5713" w:rsidP="0013709D">
      <w:pPr>
        <w:shd w:val="clear" w:color="auto" w:fill="FFFFFF"/>
        <w:spacing w:before="120"/>
        <w:ind w:firstLine="720"/>
        <w:jc w:val="both"/>
        <w:rPr>
          <w:sz w:val="28"/>
          <w:lang w:val="it-IT"/>
        </w:rPr>
      </w:pPr>
    </w:p>
    <w:tbl>
      <w:tblPr>
        <w:tblW w:w="0" w:type="auto"/>
        <w:tblLook w:val="01E0" w:firstRow="1" w:lastRow="1" w:firstColumn="1" w:lastColumn="1" w:noHBand="0" w:noVBand="0"/>
      </w:tblPr>
      <w:tblGrid>
        <w:gridCol w:w="4928"/>
        <w:gridCol w:w="4394"/>
      </w:tblGrid>
      <w:tr w:rsidR="00BD0CB1" w:rsidRPr="0013709D" w14:paraId="322EA942" w14:textId="77777777" w:rsidTr="003D54AE">
        <w:trPr>
          <w:trHeight w:val="1484"/>
        </w:trPr>
        <w:tc>
          <w:tcPr>
            <w:tcW w:w="4928" w:type="dxa"/>
          </w:tcPr>
          <w:p w14:paraId="6DD4E6DE" w14:textId="77777777" w:rsidR="00517DD8" w:rsidRPr="00FC2AC0" w:rsidRDefault="00517DD8" w:rsidP="005D3C7E">
            <w:pPr>
              <w:rPr>
                <w:b/>
                <w:i/>
                <w:lang w:val="vi-VN"/>
              </w:rPr>
            </w:pPr>
            <w:r w:rsidRPr="00FC2AC0">
              <w:rPr>
                <w:b/>
                <w:i/>
                <w:lang w:val="vi-VN"/>
              </w:rPr>
              <w:t>Nơi nhận:</w:t>
            </w:r>
          </w:p>
          <w:p w14:paraId="6DDD0C5F" w14:textId="77777777" w:rsidR="004849F4" w:rsidRPr="00AC349A" w:rsidRDefault="004849F4" w:rsidP="004849F4">
            <w:pPr>
              <w:rPr>
                <w:sz w:val="22"/>
                <w:szCs w:val="22"/>
                <w:lang w:val="it-IT"/>
              </w:rPr>
            </w:pPr>
            <w:r w:rsidRPr="00AC349A">
              <w:rPr>
                <w:sz w:val="22"/>
                <w:szCs w:val="22"/>
                <w:lang w:val="it-IT"/>
              </w:rPr>
              <w:t>- UBND tỉnh (b/c);</w:t>
            </w:r>
          </w:p>
          <w:p w14:paraId="54308E86" w14:textId="77777777" w:rsidR="004849F4" w:rsidRPr="00AC349A" w:rsidRDefault="004849F4" w:rsidP="004849F4">
            <w:pPr>
              <w:rPr>
                <w:sz w:val="22"/>
                <w:szCs w:val="22"/>
                <w:lang w:val="it-IT"/>
              </w:rPr>
            </w:pPr>
            <w:r>
              <w:rPr>
                <w:sz w:val="22"/>
                <w:szCs w:val="22"/>
                <w:lang w:val="it-IT"/>
              </w:rPr>
              <w:t>- LĐ.</w:t>
            </w:r>
            <w:r w:rsidRPr="00AC349A">
              <w:rPr>
                <w:sz w:val="22"/>
                <w:szCs w:val="22"/>
                <w:lang w:val="it-IT"/>
              </w:rPr>
              <w:t>UBND huyện;</w:t>
            </w:r>
          </w:p>
          <w:p w14:paraId="65D887D0" w14:textId="77777777" w:rsidR="004849F4" w:rsidRPr="00AC349A" w:rsidRDefault="004849F4" w:rsidP="004849F4">
            <w:pPr>
              <w:rPr>
                <w:b/>
                <w:sz w:val="22"/>
                <w:szCs w:val="22"/>
                <w:lang w:val="it-IT"/>
              </w:rPr>
            </w:pPr>
            <w:r w:rsidRPr="00AC349A">
              <w:rPr>
                <w:sz w:val="22"/>
                <w:szCs w:val="22"/>
                <w:lang w:val="it-IT"/>
              </w:rPr>
              <w:t xml:space="preserve">- </w:t>
            </w:r>
            <w:r>
              <w:rPr>
                <w:sz w:val="22"/>
                <w:szCs w:val="22"/>
                <w:lang w:val="it-IT"/>
              </w:rPr>
              <w:t>LĐ.VP</w:t>
            </w:r>
            <w:r w:rsidRPr="00AC349A">
              <w:rPr>
                <w:sz w:val="22"/>
                <w:szCs w:val="22"/>
                <w:lang w:val="it-IT"/>
              </w:rPr>
              <w:t>;</w:t>
            </w:r>
            <w:r w:rsidRPr="00AC349A">
              <w:rPr>
                <w:b/>
                <w:sz w:val="22"/>
                <w:szCs w:val="22"/>
                <w:lang w:val="it-IT"/>
              </w:rPr>
              <w:t xml:space="preserve">                                                                                                                           </w:t>
            </w:r>
          </w:p>
          <w:p w14:paraId="5A22485C" w14:textId="01AC8320" w:rsidR="00517DD8" w:rsidRPr="00FC2AC0" w:rsidRDefault="004849F4" w:rsidP="004849F4">
            <w:pPr>
              <w:rPr>
                <w:sz w:val="22"/>
                <w:lang w:val="vi-VN"/>
              </w:rPr>
            </w:pPr>
            <w:r w:rsidRPr="00AC349A">
              <w:rPr>
                <w:sz w:val="22"/>
                <w:szCs w:val="22"/>
                <w:lang w:val="it-IT"/>
              </w:rPr>
              <w:t>- Lưu: VT, TH (A.Thắng</w:t>
            </w:r>
            <w:r>
              <w:rPr>
                <w:sz w:val="22"/>
                <w:szCs w:val="22"/>
                <w:lang w:val="it-IT"/>
              </w:rPr>
              <w:t>).</w:t>
            </w:r>
          </w:p>
        </w:tc>
        <w:tc>
          <w:tcPr>
            <w:tcW w:w="4394" w:type="dxa"/>
          </w:tcPr>
          <w:p w14:paraId="703EEA5B" w14:textId="17CC873C" w:rsidR="004B7130" w:rsidRPr="00D92BC9" w:rsidRDefault="00D92BC9" w:rsidP="003F1D36">
            <w:pPr>
              <w:jc w:val="center"/>
              <w:rPr>
                <w:b/>
                <w:sz w:val="28"/>
                <w:lang w:val="vi-VN"/>
              </w:rPr>
            </w:pPr>
            <w:r w:rsidRPr="00D92BC9">
              <w:rPr>
                <w:b/>
                <w:sz w:val="28"/>
                <w:lang w:val="vi-VN"/>
              </w:rPr>
              <w:t>CHÁNH VĂN PHÒNG</w:t>
            </w:r>
          </w:p>
          <w:p w14:paraId="38B18558" w14:textId="77777777" w:rsidR="002734D4" w:rsidRPr="00FC2AC0" w:rsidRDefault="002734D4" w:rsidP="006D32C8">
            <w:pPr>
              <w:jc w:val="center"/>
              <w:rPr>
                <w:b/>
                <w:sz w:val="28"/>
                <w:szCs w:val="26"/>
                <w:lang w:val="vi-VN"/>
              </w:rPr>
            </w:pPr>
          </w:p>
          <w:p w14:paraId="0D55442F" w14:textId="77777777" w:rsidR="0078523A" w:rsidRPr="00FC2AC0" w:rsidRDefault="0078523A" w:rsidP="006D32C8">
            <w:pPr>
              <w:jc w:val="center"/>
              <w:rPr>
                <w:b/>
                <w:sz w:val="28"/>
                <w:szCs w:val="26"/>
                <w:lang w:val="vi-VN"/>
              </w:rPr>
            </w:pPr>
          </w:p>
          <w:p w14:paraId="1B256FEE" w14:textId="77777777" w:rsidR="002734D4" w:rsidRPr="00FC2AC0" w:rsidRDefault="002734D4" w:rsidP="006D32C8">
            <w:pPr>
              <w:jc w:val="center"/>
              <w:rPr>
                <w:b/>
                <w:sz w:val="28"/>
                <w:szCs w:val="26"/>
                <w:lang w:val="vi-VN"/>
              </w:rPr>
            </w:pPr>
          </w:p>
          <w:p w14:paraId="0643C16D" w14:textId="77777777" w:rsidR="00F547A4" w:rsidRPr="00FC2AC0" w:rsidRDefault="00F547A4" w:rsidP="006D32C8">
            <w:pPr>
              <w:jc w:val="center"/>
              <w:rPr>
                <w:b/>
                <w:sz w:val="28"/>
                <w:szCs w:val="26"/>
                <w:lang w:val="vi-VN"/>
              </w:rPr>
            </w:pPr>
          </w:p>
          <w:p w14:paraId="70601C68" w14:textId="77777777" w:rsidR="00517DD8" w:rsidRPr="00D92BC9" w:rsidRDefault="004B7130" w:rsidP="000124F8">
            <w:pPr>
              <w:jc w:val="center"/>
              <w:rPr>
                <w:sz w:val="28"/>
                <w:szCs w:val="28"/>
                <w:lang w:val="vi-VN"/>
              </w:rPr>
            </w:pPr>
            <w:r w:rsidRPr="00D92BC9">
              <w:rPr>
                <w:sz w:val="28"/>
                <w:lang w:val="vi-VN"/>
              </w:rPr>
              <w:t>#ChuKyLanhDao</w:t>
            </w:r>
          </w:p>
        </w:tc>
      </w:tr>
    </w:tbl>
    <w:p w14:paraId="43201CF9" w14:textId="51809914" w:rsidR="00AF378D" w:rsidRPr="00D92BC9" w:rsidRDefault="007D1969" w:rsidP="007D1969">
      <w:pPr>
        <w:rPr>
          <w:b/>
          <w:sz w:val="26"/>
          <w:szCs w:val="26"/>
          <w:lang w:val="vi-VN"/>
        </w:rPr>
      </w:pPr>
      <w:r w:rsidRPr="00D92BC9">
        <w:rPr>
          <w:b/>
          <w:sz w:val="26"/>
          <w:szCs w:val="26"/>
          <w:lang w:val="vi-VN"/>
        </w:rPr>
        <w:t xml:space="preserve"> </w:t>
      </w:r>
    </w:p>
    <w:p w14:paraId="21D3ACB8" w14:textId="77777777" w:rsidR="00AF378D" w:rsidRPr="00D92BC9" w:rsidRDefault="00AF378D" w:rsidP="00AF378D">
      <w:pPr>
        <w:rPr>
          <w:sz w:val="26"/>
          <w:szCs w:val="26"/>
          <w:lang w:val="vi-VN"/>
        </w:rPr>
      </w:pPr>
    </w:p>
    <w:p w14:paraId="20E72071" w14:textId="77777777" w:rsidR="00AF378D" w:rsidRPr="00D92BC9" w:rsidRDefault="00AF378D" w:rsidP="00AF378D">
      <w:pPr>
        <w:rPr>
          <w:sz w:val="26"/>
          <w:szCs w:val="26"/>
          <w:lang w:val="vi-VN"/>
        </w:rPr>
      </w:pPr>
    </w:p>
    <w:p w14:paraId="32B88A56" w14:textId="77777777" w:rsidR="00AF378D" w:rsidRPr="00D92BC9" w:rsidRDefault="00AF378D" w:rsidP="00AF378D">
      <w:pPr>
        <w:rPr>
          <w:sz w:val="26"/>
          <w:szCs w:val="26"/>
          <w:lang w:val="vi-VN"/>
        </w:rPr>
      </w:pPr>
    </w:p>
    <w:p w14:paraId="4D7D7692" w14:textId="6C9FDEEE" w:rsidR="00AF378D" w:rsidRPr="00D92BC9" w:rsidRDefault="00AF378D" w:rsidP="00AF378D">
      <w:pPr>
        <w:rPr>
          <w:sz w:val="26"/>
          <w:szCs w:val="26"/>
          <w:lang w:val="vi-VN"/>
        </w:rPr>
      </w:pPr>
    </w:p>
    <w:p w14:paraId="4C383A8F" w14:textId="242B6195" w:rsidR="0021487F" w:rsidRPr="00D92BC9" w:rsidRDefault="0021487F" w:rsidP="00AF378D">
      <w:pPr>
        <w:rPr>
          <w:sz w:val="26"/>
          <w:szCs w:val="26"/>
          <w:lang w:val="vi-VN"/>
        </w:rPr>
      </w:pPr>
    </w:p>
    <w:p w14:paraId="2F4B5E9B" w14:textId="7979331A" w:rsidR="00AF378D" w:rsidRPr="00D92BC9" w:rsidRDefault="00AF378D" w:rsidP="00AF378D">
      <w:pPr>
        <w:rPr>
          <w:sz w:val="26"/>
          <w:szCs w:val="26"/>
          <w:lang w:val="vi-VN"/>
        </w:rPr>
      </w:pPr>
    </w:p>
    <w:p w14:paraId="39AA61A2" w14:textId="587060FC" w:rsidR="00AF378D" w:rsidRPr="00D92BC9" w:rsidRDefault="00AF378D" w:rsidP="00AF378D">
      <w:pPr>
        <w:rPr>
          <w:sz w:val="26"/>
          <w:szCs w:val="26"/>
          <w:lang w:val="vi-VN"/>
        </w:rPr>
      </w:pPr>
    </w:p>
    <w:p w14:paraId="65B2E1BF" w14:textId="4F534AC2" w:rsidR="006872BA" w:rsidRPr="00AF378D" w:rsidRDefault="006872BA" w:rsidP="00AF378D">
      <w:pPr>
        <w:rPr>
          <w:sz w:val="26"/>
          <w:szCs w:val="26"/>
        </w:rPr>
      </w:pPr>
    </w:p>
    <w:sectPr w:rsidR="006872BA" w:rsidRPr="00AF378D" w:rsidSect="00AD68D3">
      <w:footerReference w:type="default" r:id="rId8"/>
      <w:pgSz w:w="11907" w:h="16839" w:code="9"/>
      <w:pgMar w:top="1134" w:right="851" w:bottom="1134" w:left="1701" w:header="720" w:footer="41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98B96" w14:textId="77777777" w:rsidR="00477288" w:rsidRDefault="00477288" w:rsidP="009C593C">
      <w:r>
        <w:separator/>
      </w:r>
    </w:p>
  </w:endnote>
  <w:endnote w:type="continuationSeparator" w:id="0">
    <w:p w14:paraId="74791169" w14:textId="77777777" w:rsidR="00477288" w:rsidRDefault="00477288" w:rsidP="009C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Segoe UI">
    <w:panose1 w:val="020B0502040204020203"/>
    <w:charset w:val="A3"/>
    <w:family w:val="swiss"/>
    <w:pitch w:val="variable"/>
    <w:sig w:usb0="E4002EFF" w:usb1="C000E47F" w:usb2="00000009" w:usb3="00000000" w:csb0="000001FF" w:csb1="00000000"/>
  </w:font>
  <w:font w:name=".VnBook-Antiqu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F4DFE" w14:textId="77777777" w:rsidR="008B683E" w:rsidRDefault="008B683E" w:rsidP="008B683E">
    <w:pPr>
      <w:pStyle w:val="Footer"/>
    </w:pPr>
  </w:p>
  <w:p w14:paraId="45CFD088" w14:textId="77777777" w:rsidR="00265299" w:rsidRDefault="002652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8FDB0" w14:textId="77777777" w:rsidR="00477288" w:rsidRDefault="00477288" w:rsidP="009C593C">
      <w:r>
        <w:separator/>
      </w:r>
    </w:p>
  </w:footnote>
  <w:footnote w:type="continuationSeparator" w:id="0">
    <w:p w14:paraId="12518BEF" w14:textId="77777777" w:rsidR="00477288" w:rsidRDefault="00477288" w:rsidP="009C59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230"/>
    <w:multiLevelType w:val="multilevel"/>
    <w:tmpl w:val="CCDED722"/>
    <w:lvl w:ilvl="0">
      <w:numFmt w:val="bullet"/>
      <w:lvlText w:val="-"/>
      <w:lvlJc w:val="left"/>
      <w:pPr>
        <w:tabs>
          <w:tab w:val="num" w:pos="0"/>
        </w:tabs>
        <w:ind w:left="504" w:firstLine="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8C5B3E"/>
    <w:multiLevelType w:val="hybridMultilevel"/>
    <w:tmpl w:val="FF88BD7E"/>
    <w:lvl w:ilvl="0" w:tplc="1304C452">
      <w:numFmt w:val="bullet"/>
      <w:pStyle w:val="CharCharChar1CharCharCharCharCharCharCharCharCharChar"/>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001869"/>
    <w:multiLevelType w:val="hybridMultilevel"/>
    <w:tmpl w:val="4EC8E8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E4534"/>
    <w:multiLevelType w:val="hybridMultilevel"/>
    <w:tmpl w:val="471EDB86"/>
    <w:lvl w:ilvl="0" w:tplc="6CC64D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351788"/>
    <w:multiLevelType w:val="hybridMultilevel"/>
    <w:tmpl w:val="777073BC"/>
    <w:lvl w:ilvl="0" w:tplc="ED707F8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82E48"/>
    <w:multiLevelType w:val="hybridMultilevel"/>
    <w:tmpl w:val="9C5279BE"/>
    <w:lvl w:ilvl="0" w:tplc="0409000D">
      <w:start w:val="1"/>
      <w:numFmt w:val="bullet"/>
      <w:lvlText w:val=""/>
      <w:lvlJc w:val="left"/>
      <w:pPr>
        <w:tabs>
          <w:tab w:val="num" w:pos="2520"/>
        </w:tabs>
        <w:ind w:left="2520" w:hanging="360"/>
      </w:pPr>
      <w:rPr>
        <w:rFonts w:ascii="Wingdings" w:hAnsi="Wingdings" w:hint="default"/>
      </w:rPr>
    </w:lvl>
    <w:lvl w:ilvl="1" w:tplc="0409000B">
      <w:start w:val="1"/>
      <w:numFmt w:val="bullet"/>
      <w:lvlText w:val=""/>
      <w:lvlJc w:val="left"/>
      <w:pPr>
        <w:tabs>
          <w:tab w:val="num" w:pos="3240"/>
        </w:tabs>
        <w:ind w:left="3240" w:hanging="360"/>
      </w:pPr>
      <w:rPr>
        <w:rFonts w:ascii="Wingdings" w:hAnsi="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2D781182"/>
    <w:multiLevelType w:val="multilevel"/>
    <w:tmpl w:val="07E09534"/>
    <w:lvl w:ilvl="0">
      <w:numFmt w:val="bullet"/>
      <w:lvlText w:val="-"/>
      <w:lvlJc w:val="left"/>
      <w:pPr>
        <w:tabs>
          <w:tab w:val="num" w:pos="0"/>
        </w:tabs>
        <w:ind w:left="648" w:firstLine="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0137F98"/>
    <w:multiLevelType w:val="hybridMultilevel"/>
    <w:tmpl w:val="DE1C7F08"/>
    <w:lvl w:ilvl="0" w:tplc="E83252FC">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44A3B67"/>
    <w:multiLevelType w:val="hybridMultilevel"/>
    <w:tmpl w:val="E68409C6"/>
    <w:lvl w:ilvl="0" w:tplc="9F82C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45B4ABC"/>
    <w:multiLevelType w:val="hybridMultilevel"/>
    <w:tmpl w:val="64465DFA"/>
    <w:lvl w:ilvl="0" w:tplc="EF563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5217EC1"/>
    <w:multiLevelType w:val="hybridMultilevel"/>
    <w:tmpl w:val="96E07A0C"/>
    <w:lvl w:ilvl="0" w:tplc="A9B071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9D90055"/>
    <w:multiLevelType w:val="hybridMultilevel"/>
    <w:tmpl w:val="CCDED722"/>
    <w:lvl w:ilvl="0" w:tplc="4AD07382">
      <w:numFmt w:val="bullet"/>
      <w:lvlText w:val="-"/>
      <w:lvlJc w:val="left"/>
      <w:pPr>
        <w:tabs>
          <w:tab w:val="num" w:pos="0"/>
        </w:tabs>
        <w:ind w:left="504" w:firstLine="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F1A52"/>
    <w:multiLevelType w:val="hybridMultilevel"/>
    <w:tmpl w:val="07E09534"/>
    <w:lvl w:ilvl="0" w:tplc="FC40E056">
      <w:numFmt w:val="bullet"/>
      <w:lvlText w:val="-"/>
      <w:lvlJc w:val="left"/>
      <w:pPr>
        <w:tabs>
          <w:tab w:val="num" w:pos="0"/>
        </w:tabs>
        <w:ind w:left="648" w:firstLine="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64D23"/>
    <w:multiLevelType w:val="hybridMultilevel"/>
    <w:tmpl w:val="95B0E7C4"/>
    <w:lvl w:ilvl="0" w:tplc="05E6B44E">
      <w:numFmt w:val="bullet"/>
      <w:lvlText w:val="-"/>
      <w:lvlJc w:val="left"/>
      <w:pPr>
        <w:ind w:left="2520" w:hanging="360"/>
      </w:pPr>
      <w:rPr>
        <w:rFonts w:ascii="Times New Roman" w:eastAsia="Times New Roman"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14" w15:restartNumberingAfterBreak="0">
    <w:nsid w:val="514A4C4C"/>
    <w:multiLevelType w:val="hybridMultilevel"/>
    <w:tmpl w:val="699C180E"/>
    <w:lvl w:ilvl="0" w:tplc="669A8530">
      <w:numFmt w:val="bullet"/>
      <w:lvlText w:val=""/>
      <w:lvlJc w:val="left"/>
      <w:pPr>
        <w:ind w:left="4320" w:hanging="360"/>
      </w:pPr>
      <w:rPr>
        <w:rFonts w:ascii="Symbol" w:eastAsia="Times New Roman" w:hAnsi="Symbol" w:cs="Times New Roman" w:hint="default"/>
      </w:rPr>
    </w:lvl>
    <w:lvl w:ilvl="1" w:tplc="042A0003" w:tentative="1">
      <w:start w:val="1"/>
      <w:numFmt w:val="bullet"/>
      <w:lvlText w:val="o"/>
      <w:lvlJc w:val="left"/>
      <w:pPr>
        <w:ind w:left="5040" w:hanging="360"/>
      </w:pPr>
      <w:rPr>
        <w:rFonts w:ascii="Courier New" w:hAnsi="Courier New" w:cs="Courier New" w:hint="default"/>
      </w:rPr>
    </w:lvl>
    <w:lvl w:ilvl="2" w:tplc="042A0005" w:tentative="1">
      <w:start w:val="1"/>
      <w:numFmt w:val="bullet"/>
      <w:lvlText w:val=""/>
      <w:lvlJc w:val="left"/>
      <w:pPr>
        <w:ind w:left="5760" w:hanging="360"/>
      </w:pPr>
      <w:rPr>
        <w:rFonts w:ascii="Wingdings" w:hAnsi="Wingdings" w:hint="default"/>
      </w:rPr>
    </w:lvl>
    <w:lvl w:ilvl="3" w:tplc="042A0001" w:tentative="1">
      <w:start w:val="1"/>
      <w:numFmt w:val="bullet"/>
      <w:lvlText w:val=""/>
      <w:lvlJc w:val="left"/>
      <w:pPr>
        <w:ind w:left="6480" w:hanging="360"/>
      </w:pPr>
      <w:rPr>
        <w:rFonts w:ascii="Symbol" w:hAnsi="Symbol" w:hint="default"/>
      </w:rPr>
    </w:lvl>
    <w:lvl w:ilvl="4" w:tplc="042A0003" w:tentative="1">
      <w:start w:val="1"/>
      <w:numFmt w:val="bullet"/>
      <w:lvlText w:val="o"/>
      <w:lvlJc w:val="left"/>
      <w:pPr>
        <w:ind w:left="7200" w:hanging="360"/>
      </w:pPr>
      <w:rPr>
        <w:rFonts w:ascii="Courier New" w:hAnsi="Courier New" w:cs="Courier New" w:hint="default"/>
      </w:rPr>
    </w:lvl>
    <w:lvl w:ilvl="5" w:tplc="042A0005" w:tentative="1">
      <w:start w:val="1"/>
      <w:numFmt w:val="bullet"/>
      <w:lvlText w:val=""/>
      <w:lvlJc w:val="left"/>
      <w:pPr>
        <w:ind w:left="7920" w:hanging="360"/>
      </w:pPr>
      <w:rPr>
        <w:rFonts w:ascii="Wingdings" w:hAnsi="Wingdings" w:hint="default"/>
      </w:rPr>
    </w:lvl>
    <w:lvl w:ilvl="6" w:tplc="042A0001" w:tentative="1">
      <w:start w:val="1"/>
      <w:numFmt w:val="bullet"/>
      <w:lvlText w:val=""/>
      <w:lvlJc w:val="left"/>
      <w:pPr>
        <w:ind w:left="8640" w:hanging="360"/>
      </w:pPr>
      <w:rPr>
        <w:rFonts w:ascii="Symbol" w:hAnsi="Symbol" w:hint="default"/>
      </w:rPr>
    </w:lvl>
    <w:lvl w:ilvl="7" w:tplc="042A0003" w:tentative="1">
      <w:start w:val="1"/>
      <w:numFmt w:val="bullet"/>
      <w:lvlText w:val="o"/>
      <w:lvlJc w:val="left"/>
      <w:pPr>
        <w:ind w:left="9360" w:hanging="360"/>
      </w:pPr>
      <w:rPr>
        <w:rFonts w:ascii="Courier New" w:hAnsi="Courier New" w:cs="Courier New" w:hint="default"/>
      </w:rPr>
    </w:lvl>
    <w:lvl w:ilvl="8" w:tplc="042A0005" w:tentative="1">
      <w:start w:val="1"/>
      <w:numFmt w:val="bullet"/>
      <w:lvlText w:val=""/>
      <w:lvlJc w:val="left"/>
      <w:pPr>
        <w:ind w:left="10080" w:hanging="360"/>
      </w:pPr>
      <w:rPr>
        <w:rFonts w:ascii="Wingdings" w:hAnsi="Wingdings" w:hint="default"/>
      </w:rPr>
    </w:lvl>
  </w:abstractNum>
  <w:abstractNum w:abstractNumId="15" w15:restartNumberingAfterBreak="0">
    <w:nsid w:val="52640320"/>
    <w:multiLevelType w:val="hybridMultilevel"/>
    <w:tmpl w:val="FE021F40"/>
    <w:lvl w:ilvl="0" w:tplc="B0ECCA5E">
      <w:numFmt w:val="bullet"/>
      <w:lvlText w:val="-"/>
      <w:lvlJc w:val="left"/>
      <w:pPr>
        <w:ind w:left="2520" w:hanging="360"/>
      </w:pPr>
      <w:rPr>
        <w:rFonts w:ascii="Times New Roman" w:eastAsia="Times New Roman"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16" w15:restartNumberingAfterBreak="0">
    <w:nsid w:val="543130A7"/>
    <w:multiLevelType w:val="hybridMultilevel"/>
    <w:tmpl w:val="4ACAA7E0"/>
    <w:lvl w:ilvl="0" w:tplc="2E0A85B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A8A2B64"/>
    <w:multiLevelType w:val="hybridMultilevel"/>
    <w:tmpl w:val="70807150"/>
    <w:lvl w:ilvl="0" w:tplc="D39C885A">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AB87FC0"/>
    <w:multiLevelType w:val="hybridMultilevel"/>
    <w:tmpl w:val="C20A84D6"/>
    <w:lvl w:ilvl="0" w:tplc="4AF89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51513C"/>
    <w:multiLevelType w:val="hybridMultilevel"/>
    <w:tmpl w:val="F8403F46"/>
    <w:lvl w:ilvl="0" w:tplc="7298CA5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C3397A"/>
    <w:multiLevelType w:val="multilevel"/>
    <w:tmpl w:val="52DC2814"/>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F6702F8"/>
    <w:multiLevelType w:val="hybridMultilevel"/>
    <w:tmpl w:val="640CA9C0"/>
    <w:lvl w:ilvl="0" w:tplc="AAB44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FA3DF9"/>
    <w:multiLevelType w:val="hybridMultilevel"/>
    <w:tmpl w:val="4034603E"/>
    <w:lvl w:ilvl="0" w:tplc="3B70C2F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717072F"/>
    <w:multiLevelType w:val="hybridMultilevel"/>
    <w:tmpl w:val="77486802"/>
    <w:lvl w:ilvl="0" w:tplc="EF563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A2357DB"/>
    <w:multiLevelType w:val="hybridMultilevel"/>
    <w:tmpl w:val="52DC2814"/>
    <w:lvl w:ilvl="0" w:tplc="2B76CA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535D"/>
    <w:multiLevelType w:val="hybridMultilevel"/>
    <w:tmpl w:val="1634493C"/>
    <w:lvl w:ilvl="0" w:tplc="153266A4">
      <w:start w:val="1"/>
      <w:numFmt w:val="bullet"/>
      <w:lvlText w:val="-"/>
      <w:lvlJc w:val="left"/>
      <w:pPr>
        <w:ind w:left="1260" w:hanging="360"/>
      </w:pPr>
      <w:rPr>
        <w:rFonts w:ascii="Times New Roman" w:eastAsia="SimSu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9"/>
  </w:num>
  <w:num w:numId="2">
    <w:abstractNumId w:val="3"/>
  </w:num>
  <w:num w:numId="3">
    <w:abstractNumId w:val="4"/>
  </w:num>
  <w:num w:numId="4">
    <w:abstractNumId w:val="24"/>
  </w:num>
  <w:num w:numId="5">
    <w:abstractNumId w:val="20"/>
  </w:num>
  <w:num w:numId="6">
    <w:abstractNumId w:val="11"/>
  </w:num>
  <w:num w:numId="7">
    <w:abstractNumId w:val="0"/>
  </w:num>
  <w:num w:numId="8">
    <w:abstractNumId w:val="12"/>
  </w:num>
  <w:num w:numId="9">
    <w:abstractNumId w:val="6"/>
  </w:num>
  <w:num w:numId="10">
    <w:abstractNumId w:val="23"/>
  </w:num>
  <w:num w:numId="11">
    <w:abstractNumId w:val="7"/>
  </w:num>
  <w:num w:numId="12">
    <w:abstractNumId w:val="5"/>
  </w:num>
  <w:num w:numId="13">
    <w:abstractNumId w:val="8"/>
  </w:num>
  <w:num w:numId="14">
    <w:abstractNumId w:val="9"/>
  </w:num>
  <w:num w:numId="15">
    <w:abstractNumId w:val="17"/>
  </w:num>
  <w:num w:numId="16">
    <w:abstractNumId w:val="16"/>
  </w:num>
  <w:num w:numId="17">
    <w:abstractNumId w:val="2"/>
  </w:num>
  <w:num w:numId="18">
    <w:abstractNumId w:val="18"/>
  </w:num>
  <w:num w:numId="19">
    <w:abstractNumId w:val="25"/>
  </w:num>
  <w:num w:numId="20">
    <w:abstractNumId w:val="15"/>
  </w:num>
  <w:num w:numId="21">
    <w:abstractNumId w:val="1"/>
  </w:num>
  <w:num w:numId="22">
    <w:abstractNumId w:val="13"/>
  </w:num>
  <w:num w:numId="23">
    <w:abstractNumId w:val="22"/>
  </w:num>
  <w:num w:numId="24">
    <w:abstractNumId w:val="21"/>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DE"/>
    <w:rsid w:val="000013A4"/>
    <w:rsid w:val="00001B4E"/>
    <w:rsid w:val="000021D6"/>
    <w:rsid w:val="00003B8E"/>
    <w:rsid w:val="00004785"/>
    <w:rsid w:val="00005389"/>
    <w:rsid w:val="00007539"/>
    <w:rsid w:val="00007EA9"/>
    <w:rsid w:val="00011060"/>
    <w:rsid w:val="000116F5"/>
    <w:rsid w:val="000124F8"/>
    <w:rsid w:val="00015F86"/>
    <w:rsid w:val="000165A9"/>
    <w:rsid w:val="0001799E"/>
    <w:rsid w:val="00023D04"/>
    <w:rsid w:val="00031EC3"/>
    <w:rsid w:val="0003236B"/>
    <w:rsid w:val="000331BB"/>
    <w:rsid w:val="0003327F"/>
    <w:rsid w:val="00034E84"/>
    <w:rsid w:val="00035452"/>
    <w:rsid w:val="0003796A"/>
    <w:rsid w:val="00040962"/>
    <w:rsid w:val="00040DEA"/>
    <w:rsid w:val="00042D9C"/>
    <w:rsid w:val="000434CF"/>
    <w:rsid w:val="000437C6"/>
    <w:rsid w:val="0004494D"/>
    <w:rsid w:val="00045A57"/>
    <w:rsid w:val="00046FB6"/>
    <w:rsid w:val="00050F8E"/>
    <w:rsid w:val="00051ED7"/>
    <w:rsid w:val="000533DB"/>
    <w:rsid w:val="00055407"/>
    <w:rsid w:val="0005630D"/>
    <w:rsid w:val="0005644E"/>
    <w:rsid w:val="000572B1"/>
    <w:rsid w:val="0005776F"/>
    <w:rsid w:val="00061EEB"/>
    <w:rsid w:val="000620D6"/>
    <w:rsid w:val="00062E53"/>
    <w:rsid w:val="000650C4"/>
    <w:rsid w:val="000653B2"/>
    <w:rsid w:val="00065931"/>
    <w:rsid w:val="00067C50"/>
    <w:rsid w:val="00073CA5"/>
    <w:rsid w:val="00074CD5"/>
    <w:rsid w:val="00074E77"/>
    <w:rsid w:val="00080FC2"/>
    <w:rsid w:val="000812EA"/>
    <w:rsid w:val="000862F4"/>
    <w:rsid w:val="000876E5"/>
    <w:rsid w:val="00087724"/>
    <w:rsid w:val="000907B2"/>
    <w:rsid w:val="00090869"/>
    <w:rsid w:val="00091393"/>
    <w:rsid w:val="000939D0"/>
    <w:rsid w:val="00094F4C"/>
    <w:rsid w:val="00095019"/>
    <w:rsid w:val="00095260"/>
    <w:rsid w:val="0009539A"/>
    <w:rsid w:val="000963E0"/>
    <w:rsid w:val="00097390"/>
    <w:rsid w:val="0009748C"/>
    <w:rsid w:val="00097E6F"/>
    <w:rsid w:val="000A11DC"/>
    <w:rsid w:val="000A2CC3"/>
    <w:rsid w:val="000A2EB8"/>
    <w:rsid w:val="000A3712"/>
    <w:rsid w:val="000A54A9"/>
    <w:rsid w:val="000A5991"/>
    <w:rsid w:val="000A7251"/>
    <w:rsid w:val="000A7358"/>
    <w:rsid w:val="000B0F67"/>
    <w:rsid w:val="000B19CF"/>
    <w:rsid w:val="000B3032"/>
    <w:rsid w:val="000B3F18"/>
    <w:rsid w:val="000B498E"/>
    <w:rsid w:val="000B7931"/>
    <w:rsid w:val="000C2227"/>
    <w:rsid w:val="000C22F7"/>
    <w:rsid w:val="000C276C"/>
    <w:rsid w:val="000C462E"/>
    <w:rsid w:val="000C4AFE"/>
    <w:rsid w:val="000C50BE"/>
    <w:rsid w:val="000C6925"/>
    <w:rsid w:val="000C7458"/>
    <w:rsid w:val="000D23AA"/>
    <w:rsid w:val="000D33F3"/>
    <w:rsid w:val="000D340A"/>
    <w:rsid w:val="000D6135"/>
    <w:rsid w:val="000D6725"/>
    <w:rsid w:val="000E3B51"/>
    <w:rsid w:val="000E3C46"/>
    <w:rsid w:val="000E457D"/>
    <w:rsid w:val="000E45CE"/>
    <w:rsid w:val="000E5739"/>
    <w:rsid w:val="000E57E4"/>
    <w:rsid w:val="000E6BB2"/>
    <w:rsid w:val="000E75D5"/>
    <w:rsid w:val="000F02B4"/>
    <w:rsid w:val="000F1092"/>
    <w:rsid w:val="000F14F5"/>
    <w:rsid w:val="000F167A"/>
    <w:rsid w:val="000F364A"/>
    <w:rsid w:val="000F3E36"/>
    <w:rsid w:val="000F7072"/>
    <w:rsid w:val="001000A8"/>
    <w:rsid w:val="0010272F"/>
    <w:rsid w:val="0010430D"/>
    <w:rsid w:val="00105241"/>
    <w:rsid w:val="00105FBB"/>
    <w:rsid w:val="00106211"/>
    <w:rsid w:val="0010632D"/>
    <w:rsid w:val="00106EA8"/>
    <w:rsid w:val="00111132"/>
    <w:rsid w:val="0011316E"/>
    <w:rsid w:val="00113615"/>
    <w:rsid w:val="00113843"/>
    <w:rsid w:val="00115334"/>
    <w:rsid w:val="001163D4"/>
    <w:rsid w:val="001219DC"/>
    <w:rsid w:val="00122305"/>
    <w:rsid w:val="001246E8"/>
    <w:rsid w:val="001277B8"/>
    <w:rsid w:val="00127E11"/>
    <w:rsid w:val="00132353"/>
    <w:rsid w:val="001329E1"/>
    <w:rsid w:val="001352CF"/>
    <w:rsid w:val="001355AE"/>
    <w:rsid w:val="0013709D"/>
    <w:rsid w:val="00141546"/>
    <w:rsid w:val="00141696"/>
    <w:rsid w:val="001422FB"/>
    <w:rsid w:val="001423E1"/>
    <w:rsid w:val="001426E3"/>
    <w:rsid w:val="001439C9"/>
    <w:rsid w:val="00143EFF"/>
    <w:rsid w:val="001444EE"/>
    <w:rsid w:val="00144DDF"/>
    <w:rsid w:val="001460AC"/>
    <w:rsid w:val="00146695"/>
    <w:rsid w:val="00150FAB"/>
    <w:rsid w:val="00152678"/>
    <w:rsid w:val="00152E72"/>
    <w:rsid w:val="001538AF"/>
    <w:rsid w:val="00154879"/>
    <w:rsid w:val="00156BD7"/>
    <w:rsid w:val="00156E6D"/>
    <w:rsid w:val="00157E49"/>
    <w:rsid w:val="00160995"/>
    <w:rsid w:val="00161FFF"/>
    <w:rsid w:val="00162F88"/>
    <w:rsid w:val="00163DE6"/>
    <w:rsid w:val="00164620"/>
    <w:rsid w:val="0016637D"/>
    <w:rsid w:val="00171240"/>
    <w:rsid w:val="001725BE"/>
    <w:rsid w:val="0017333C"/>
    <w:rsid w:val="00173D18"/>
    <w:rsid w:val="00175496"/>
    <w:rsid w:val="001829CB"/>
    <w:rsid w:val="00183F3D"/>
    <w:rsid w:val="001850F0"/>
    <w:rsid w:val="001863A5"/>
    <w:rsid w:val="0018670A"/>
    <w:rsid w:val="00187B5D"/>
    <w:rsid w:val="00187F20"/>
    <w:rsid w:val="001901EB"/>
    <w:rsid w:val="00190870"/>
    <w:rsid w:val="00191F6E"/>
    <w:rsid w:val="00193498"/>
    <w:rsid w:val="001938E5"/>
    <w:rsid w:val="00194A24"/>
    <w:rsid w:val="00194EFD"/>
    <w:rsid w:val="001961BE"/>
    <w:rsid w:val="00196AE7"/>
    <w:rsid w:val="00196BD6"/>
    <w:rsid w:val="001A1A4F"/>
    <w:rsid w:val="001A3203"/>
    <w:rsid w:val="001A32E8"/>
    <w:rsid w:val="001A4102"/>
    <w:rsid w:val="001A48C9"/>
    <w:rsid w:val="001A50D5"/>
    <w:rsid w:val="001A6349"/>
    <w:rsid w:val="001A69A8"/>
    <w:rsid w:val="001A6A1B"/>
    <w:rsid w:val="001B1C1F"/>
    <w:rsid w:val="001B1F54"/>
    <w:rsid w:val="001B2FD9"/>
    <w:rsid w:val="001B4F59"/>
    <w:rsid w:val="001B6BDF"/>
    <w:rsid w:val="001C159F"/>
    <w:rsid w:val="001C3367"/>
    <w:rsid w:val="001C3451"/>
    <w:rsid w:val="001C4108"/>
    <w:rsid w:val="001C542F"/>
    <w:rsid w:val="001C6030"/>
    <w:rsid w:val="001C666F"/>
    <w:rsid w:val="001C689E"/>
    <w:rsid w:val="001C725B"/>
    <w:rsid w:val="001C7C37"/>
    <w:rsid w:val="001D2067"/>
    <w:rsid w:val="001D3F37"/>
    <w:rsid w:val="001D5442"/>
    <w:rsid w:val="001D661A"/>
    <w:rsid w:val="001D6F1E"/>
    <w:rsid w:val="001D76C0"/>
    <w:rsid w:val="001E20C7"/>
    <w:rsid w:val="001E3628"/>
    <w:rsid w:val="001E5CCF"/>
    <w:rsid w:val="001E7B00"/>
    <w:rsid w:val="001F0C48"/>
    <w:rsid w:val="001F10A0"/>
    <w:rsid w:val="001F1343"/>
    <w:rsid w:val="001F3464"/>
    <w:rsid w:val="001F37A4"/>
    <w:rsid w:val="001F3EA5"/>
    <w:rsid w:val="001F6C45"/>
    <w:rsid w:val="001F6E01"/>
    <w:rsid w:val="00200E52"/>
    <w:rsid w:val="00205A8D"/>
    <w:rsid w:val="00213552"/>
    <w:rsid w:val="0021487F"/>
    <w:rsid w:val="002159E0"/>
    <w:rsid w:val="00216DEF"/>
    <w:rsid w:val="002174E5"/>
    <w:rsid w:val="00217F5B"/>
    <w:rsid w:val="002224B2"/>
    <w:rsid w:val="00223EF2"/>
    <w:rsid w:val="00223F17"/>
    <w:rsid w:val="002253EE"/>
    <w:rsid w:val="00225F70"/>
    <w:rsid w:val="00230AA9"/>
    <w:rsid w:val="00234436"/>
    <w:rsid w:val="00236002"/>
    <w:rsid w:val="00237191"/>
    <w:rsid w:val="00240CDE"/>
    <w:rsid w:val="00241C50"/>
    <w:rsid w:val="00243795"/>
    <w:rsid w:val="00243C2F"/>
    <w:rsid w:val="00243FB0"/>
    <w:rsid w:val="00246573"/>
    <w:rsid w:val="00247356"/>
    <w:rsid w:val="002501EA"/>
    <w:rsid w:val="002504C3"/>
    <w:rsid w:val="00251F74"/>
    <w:rsid w:val="00252FBC"/>
    <w:rsid w:val="00254891"/>
    <w:rsid w:val="0025699E"/>
    <w:rsid w:val="00260AB4"/>
    <w:rsid w:val="00261F21"/>
    <w:rsid w:val="00262E68"/>
    <w:rsid w:val="002635BF"/>
    <w:rsid w:val="0026387F"/>
    <w:rsid w:val="00263D3D"/>
    <w:rsid w:val="00264412"/>
    <w:rsid w:val="00265299"/>
    <w:rsid w:val="00265A7F"/>
    <w:rsid w:val="002663AA"/>
    <w:rsid w:val="002664A6"/>
    <w:rsid w:val="002666FC"/>
    <w:rsid w:val="002708FB"/>
    <w:rsid w:val="00271787"/>
    <w:rsid w:val="002734D4"/>
    <w:rsid w:val="002741E8"/>
    <w:rsid w:val="0027474A"/>
    <w:rsid w:val="00274BEE"/>
    <w:rsid w:val="002750B3"/>
    <w:rsid w:val="00280A1F"/>
    <w:rsid w:val="00281822"/>
    <w:rsid w:val="00281854"/>
    <w:rsid w:val="00282DF8"/>
    <w:rsid w:val="002835B5"/>
    <w:rsid w:val="0028605E"/>
    <w:rsid w:val="00287701"/>
    <w:rsid w:val="00290D30"/>
    <w:rsid w:val="0029268B"/>
    <w:rsid w:val="00293BCD"/>
    <w:rsid w:val="002948AA"/>
    <w:rsid w:val="00294E92"/>
    <w:rsid w:val="00297CC4"/>
    <w:rsid w:val="002A04ED"/>
    <w:rsid w:val="002A37EB"/>
    <w:rsid w:val="002A5162"/>
    <w:rsid w:val="002A6626"/>
    <w:rsid w:val="002A666E"/>
    <w:rsid w:val="002A6DDF"/>
    <w:rsid w:val="002A6ED2"/>
    <w:rsid w:val="002A77FD"/>
    <w:rsid w:val="002B021F"/>
    <w:rsid w:val="002B0D0B"/>
    <w:rsid w:val="002B1086"/>
    <w:rsid w:val="002B1802"/>
    <w:rsid w:val="002B1DCB"/>
    <w:rsid w:val="002B2509"/>
    <w:rsid w:val="002B31F9"/>
    <w:rsid w:val="002B6908"/>
    <w:rsid w:val="002B6D54"/>
    <w:rsid w:val="002B7C79"/>
    <w:rsid w:val="002C05D6"/>
    <w:rsid w:val="002C09CB"/>
    <w:rsid w:val="002C0C46"/>
    <w:rsid w:val="002C3532"/>
    <w:rsid w:val="002C387F"/>
    <w:rsid w:val="002C3F2B"/>
    <w:rsid w:val="002C3F3E"/>
    <w:rsid w:val="002C5025"/>
    <w:rsid w:val="002C7A02"/>
    <w:rsid w:val="002D1209"/>
    <w:rsid w:val="002D22F1"/>
    <w:rsid w:val="002D5944"/>
    <w:rsid w:val="002D760F"/>
    <w:rsid w:val="002E02E1"/>
    <w:rsid w:val="002E0D73"/>
    <w:rsid w:val="002E1CD6"/>
    <w:rsid w:val="002E2159"/>
    <w:rsid w:val="002E27A4"/>
    <w:rsid w:val="002E3589"/>
    <w:rsid w:val="002E58B2"/>
    <w:rsid w:val="002E6333"/>
    <w:rsid w:val="002F0356"/>
    <w:rsid w:val="002F119D"/>
    <w:rsid w:val="002F22A1"/>
    <w:rsid w:val="002F36EE"/>
    <w:rsid w:val="002F5D1E"/>
    <w:rsid w:val="0030335C"/>
    <w:rsid w:val="0030442C"/>
    <w:rsid w:val="0030702F"/>
    <w:rsid w:val="00307BAB"/>
    <w:rsid w:val="003108A1"/>
    <w:rsid w:val="00312E06"/>
    <w:rsid w:val="0031370B"/>
    <w:rsid w:val="00313C59"/>
    <w:rsid w:val="003143F6"/>
    <w:rsid w:val="00314873"/>
    <w:rsid w:val="00315370"/>
    <w:rsid w:val="00316BF1"/>
    <w:rsid w:val="00322512"/>
    <w:rsid w:val="00322C00"/>
    <w:rsid w:val="00323C55"/>
    <w:rsid w:val="00324AC0"/>
    <w:rsid w:val="003253D2"/>
    <w:rsid w:val="00326716"/>
    <w:rsid w:val="003276EF"/>
    <w:rsid w:val="00332709"/>
    <w:rsid w:val="00334F6A"/>
    <w:rsid w:val="00336ECE"/>
    <w:rsid w:val="003401D8"/>
    <w:rsid w:val="00342941"/>
    <w:rsid w:val="003442D9"/>
    <w:rsid w:val="00346013"/>
    <w:rsid w:val="00346746"/>
    <w:rsid w:val="0034703C"/>
    <w:rsid w:val="00350D73"/>
    <w:rsid w:val="00355DD9"/>
    <w:rsid w:val="00356B09"/>
    <w:rsid w:val="00360904"/>
    <w:rsid w:val="003617FA"/>
    <w:rsid w:val="00361B89"/>
    <w:rsid w:val="00367BC8"/>
    <w:rsid w:val="00371B17"/>
    <w:rsid w:val="00373A37"/>
    <w:rsid w:val="003740D5"/>
    <w:rsid w:val="00374694"/>
    <w:rsid w:val="003756B0"/>
    <w:rsid w:val="00375F63"/>
    <w:rsid w:val="0037667A"/>
    <w:rsid w:val="003769FA"/>
    <w:rsid w:val="00380502"/>
    <w:rsid w:val="00380706"/>
    <w:rsid w:val="00382C6F"/>
    <w:rsid w:val="00383417"/>
    <w:rsid w:val="003840BA"/>
    <w:rsid w:val="00387093"/>
    <w:rsid w:val="00391712"/>
    <w:rsid w:val="00391A6A"/>
    <w:rsid w:val="003953EC"/>
    <w:rsid w:val="0039542C"/>
    <w:rsid w:val="00397F92"/>
    <w:rsid w:val="003A30A1"/>
    <w:rsid w:val="003A3AF1"/>
    <w:rsid w:val="003A4732"/>
    <w:rsid w:val="003A6B14"/>
    <w:rsid w:val="003B2A91"/>
    <w:rsid w:val="003B3A34"/>
    <w:rsid w:val="003B3CC5"/>
    <w:rsid w:val="003B6BC4"/>
    <w:rsid w:val="003C073E"/>
    <w:rsid w:val="003C2590"/>
    <w:rsid w:val="003C364F"/>
    <w:rsid w:val="003C5D36"/>
    <w:rsid w:val="003C5F8D"/>
    <w:rsid w:val="003C73BC"/>
    <w:rsid w:val="003D1F63"/>
    <w:rsid w:val="003D265E"/>
    <w:rsid w:val="003D2BAD"/>
    <w:rsid w:val="003D31A3"/>
    <w:rsid w:val="003D3E4E"/>
    <w:rsid w:val="003D413C"/>
    <w:rsid w:val="003D421F"/>
    <w:rsid w:val="003D54AE"/>
    <w:rsid w:val="003D728B"/>
    <w:rsid w:val="003D7529"/>
    <w:rsid w:val="003E0A92"/>
    <w:rsid w:val="003E0FC7"/>
    <w:rsid w:val="003E2ACD"/>
    <w:rsid w:val="003E5F5D"/>
    <w:rsid w:val="003E73C7"/>
    <w:rsid w:val="003F14ED"/>
    <w:rsid w:val="003F1D07"/>
    <w:rsid w:val="003F1D36"/>
    <w:rsid w:val="003F48E7"/>
    <w:rsid w:val="00402FDB"/>
    <w:rsid w:val="00405E85"/>
    <w:rsid w:val="00410AEC"/>
    <w:rsid w:val="00410BC7"/>
    <w:rsid w:val="00412777"/>
    <w:rsid w:val="00412BF1"/>
    <w:rsid w:val="0041404C"/>
    <w:rsid w:val="00414697"/>
    <w:rsid w:val="00414745"/>
    <w:rsid w:val="00414E66"/>
    <w:rsid w:val="00415220"/>
    <w:rsid w:val="0041747C"/>
    <w:rsid w:val="00421956"/>
    <w:rsid w:val="004254A5"/>
    <w:rsid w:val="004254D0"/>
    <w:rsid w:val="00425E50"/>
    <w:rsid w:val="00426A7E"/>
    <w:rsid w:val="00426C2E"/>
    <w:rsid w:val="00431E35"/>
    <w:rsid w:val="0043334D"/>
    <w:rsid w:val="00434590"/>
    <w:rsid w:val="00434A27"/>
    <w:rsid w:val="00434E08"/>
    <w:rsid w:val="00435106"/>
    <w:rsid w:val="00435E23"/>
    <w:rsid w:val="00437172"/>
    <w:rsid w:val="00437710"/>
    <w:rsid w:val="0044030A"/>
    <w:rsid w:val="004403E7"/>
    <w:rsid w:val="00440B1F"/>
    <w:rsid w:val="0044100C"/>
    <w:rsid w:val="00441D79"/>
    <w:rsid w:val="00442A33"/>
    <w:rsid w:val="00442F11"/>
    <w:rsid w:val="00446279"/>
    <w:rsid w:val="004465F6"/>
    <w:rsid w:val="00447467"/>
    <w:rsid w:val="00453BF9"/>
    <w:rsid w:val="00453EAA"/>
    <w:rsid w:val="004555AB"/>
    <w:rsid w:val="00456C90"/>
    <w:rsid w:val="00462BD9"/>
    <w:rsid w:val="00462FB3"/>
    <w:rsid w:val="00464BC2"/>
    <w:rsid w:val="00467381"/>
    <w:rsid w:val="00467FE4"/>
    <w:rsid w:val="00472E2A"/>
    <w:rsid w:val="00473A44"/>
    <w:rsid w:val="00473CF0"/>
    <w:rsid w:val="00473F07"/>
    <w:rsid w:val="00476CE0"/>
    <w:rsid w:val="00477288"/>
    <w:rsid w:val="00477340"/>
    <w:rsid w:val="00477C52"/>
    <w:rsid w:val="00477C5B"/>
    <w:rsid w:val="00480218"/>
    <w:rsid w:val="00480242"/>
    <w:rsid w:val="00480B17"/>
    <w:rsid w:val="00480B7E"/>
    <w:rsid w:val="00480D44"/>
    <w:rsid w:val="00481207"/>
    <w:rsid w:val="004829E5"/>
    <w:rsid w:val="00483793"/>
    <w:rsid w:val="004849F4"/>
    <w:rsid w:val="004879D1"/>
    <w:rsid w:val="0049015D"/>
    <w:rsid w:val="0049076A"/>
    <w:rsid w:val="0049334F"/>
    <w:rsid w:val="00495797"/>
    <w:rsid w:val="0049609D"/>
    <w:rsid w:val="00497B7F"/>
    <w:rsid w:val="004A3626"/>
    <w:rsid w:val="004A3EEF"/>
    <w:rsid w:val="004A50A7"/>
    <w:rsid w:val="004A51FB"/>
    <w:rsid w:val="004A5AB5"/>
    <w:rsid w:val="004A7F8B"/>
    <w:rsid w:val="004B6C8F"/>
    <w:rsid w:val="004B7130"/>
    <w:rsid w:val="004C001E"/>
    <w:rsid w:val="004C1461"/>
    <w:rsid w:val="004C2DF5"/>
    <w:rsid w:val="004C5D56"/>
    <w:rsid w:val="004D09BD"/>
    <w:rsid w:val="004D1AAB"/>
    <w:rsid w:val="004D45D7"/>
    <w:rsid w:val="004D4B00"/>
    <w:rsid w:val="004D6373"/>
    <w:rsid w:val="004D6D56"/>
    <w:rsid w:val="004D711A"/>
    <w:rsid w:val="004D7267"/>
    <w:rsid w:val="004D7BB8"/>
    <w:rsid w:val="004D7D8A"/>
    <w:rsid w:val="004E0CDC"/>
    <w:rsid w:val="004E15E0"/>
    <w:rsid w:val="004E19D9"/>
    <w:rsid w:val="004E2E8B"/>
    <w:rsid w:val="004E42D7"/>
    <w:rsid w:val="004E459A"/>
    <w:rsid w:val="004E50D6"/>
    <w:rsid w:val="004E7943"/>
    <w:rsid w:val="004F1205"/>
    <w:rsid w:val="004F120F"/>
    <w:rsid w:val="004F20DC"/>
    <w:rsid w:val="004F2955"/>
    <w:rsid w:val="00500310"/>
    <w:rsid w:val="0050104F"/>
    <w:rsid w:val="005037A3"/>
    <w:rsid w:val="00504F70"/>
    <w:rsid w:val="00505F39"/>
    <w:rsid w:val="00511B86"/>
    <w:rsid w:val="00512848"/>
    <w:rsid w:val="00513EC5"/>
    <w:rsid w:val="00514338"/>
    <w:rsid w:val="005145C0"/>
    <w:rsid w:val="0051484C"/>
    <w:rsid w:val="00514AB0"/>
    <w:rsid w:val="005176C6"/>
    <w:rsid w:val="00517DD8"/>
    <w:rsid w:val="0052021C"/>
    <w:rsid w:val="0052116D"/>
    <w:rsid w:val="00521235"/>
    <w:rsid w:val="005219FD"/>
    <w:rsid w:val="00522540"/>
    <w:rsid w:val="0052308A"/>
    <w:rsid w:val="005233AE"/>
    <w:rsid w:val="0052664B"/>
    <w:rsid w:val="00526F4A"/>
    <w:rsid w:val="005341CA"/>
    <w:rsid w:val="00536CFC"/>
    <w:rsid w:val="00537979"/>
    <w:rsid w:val="00537EC7"/>
    <w:rsid w:val="00540002"/>
    <w:rsid w:val="00540A5D"/>
    <w:rsid w:val="00541A91"/>
    <w:rsid w:val="00541B8B"/>
    <w:rsid w:val="00541DD8"/>
    <w:rsid w:val="00542708"/>
    <w:rsid w:val="005429AD"/>
    <w:rsid w:val="0054310B"/>
    <w:rsid w:val="00545021"/>
    <w:rsid w:val="00550C3E"/>
    <w:rsid w:val="00552F87"/>
    <w:rsid w:val="0056006F"/>
    <w:rsid w:val="00560B19"/>
    <w:rsid w:val="00562475"/>
    <w:rsid w:val="00562BB0"/>
    <w:rsid w:val="00563902"/>
    <w:rsid w:val="005653A8"/>
    <w:rsid w:val="005668BD"/>
    <w:rsid w:val="00567A43"/>
    <w:rsid w:val="00570536"/>
    <w:rsid w:val="005708A0"/>
    <w:rsid w:val="00570AC0"/>
    <w:rsid w:val="00571C96"/>
    <w:rsid w:val="005735A2"/>
    <w:rsid w:val="00573996"/>
    <w:rsid w:val="00573E37"/>
    <w:rsid w:val="00574707"/>
    <w:rsid w:val="00576D3E"/>
    <w:rsid w:val="005820F7"/>
    <w:rsid w:val="00582388"/>
    <w:rsid w:val="00582588"/>
    <w:rsid w:val="005839A3"/>
    <w:rsid w:val="00584060"/>
    <w:rsid w:val="0058572D"/>
    <w:rsid w:val="00585C78"/>
    <w:rsid w:val="00590568"/>
    <w:rsid w:val="00596817"/>
    <w:rsid w:val="005A1867"/>
    <w:rsid w:val="005A33B6"/>
    <w:rsid w:val="005A3D40"/>
    <w:rsid w:val="005A577B"/>
    <w:rsid w:val="005A6E48"/>
    <w:rsid w:val="005A781F"/>
    <w:rsid w:val="005B0326"/>
    <w:rsid w:val="005B0788"/>
    <w:rsid w:val="005B1063"/>
    <w:rsid w:val="005B275F"/>
    <w:rsid w:val="005B413C"/>
    <w:rsid w:val="005B41C2"/>
    <w:rsid w:val="005B4CB2"/>
    <w:rsid w:val="005C0508"/>
    <w:rsid w:val="005C0662"/>
    <w:rsid w:val="005C24F1"/>
    <w:rsid w:val="005C6140"/>
    <w:rsid w:val="005C6B78"/>
    <w:rsid w:val="005D0292"/>
    <w:rsid w:val="005D0944"/>
    <w:rsid w:val="005D2473"/>
    <w:rsid w:val="005D2775"/>
    <w:rsid w:val="005D2EC9"/>
    <w:rsid w:val="005D3C7E"/>
    <w:rsid w:val="005D4402"/>
    <w:rsid w:val="005D587D"/>
    <w:rsid w:val="005E0667"/>
    <w:rsid w:val="005E2960"/>
    <w:rsid w:val="005E2D90"/>
    <w:rsid w:val="005E5A68"/>
    <w:rsid w:val="005E6169"/>
    <w:rsid w:val="005E66AC"/>
    <w:rsid w:val="005E6C55"/>
    <w:rsid w:val="005E7599"/>
    <w:rsid w:val="005F01B9"/>
    <w:rsid w:val="005F4BC3"/>
    <w:rsid w:val="005F68DE"/>
    <w:rsid w:val="00600E48"/>
    <w:rsid w:val="00601901"/>
    <w:rsid w:val="006033E8"/>
    <w:rsid w:val="00605552"/>
    <w:rsid w:val="00606848"/>
    <w:rsid w:val="00607FC7"/>
    <w:rsid w:val="00610228"/>
    <w:rsid w:val="0061084E"/>
    <w:rsid w:val="00612A95"/>
    <w:rsid w:val="00612CC5"/>
    <w:rsid w:val="006137B0"/>
    <w:rsid w:val="00614403"/>
    <w:rsid w:val="00615F7F"/>
    <w:rsid w:val="00616249"/>
    <w:rsid w:val="0061701F"/>
    <w:rsid w:val="0061783D"/>
    <w:rsid w:val="0062094E"/>
    <w:rsid w:val="00621775"/>
    <w:rsid w:val="00621AF8"/>
    <w:rsid w:val="0062238C"/>
    <w:rsid w:val="006265BD"/>
    <w:rsid w:val="00627E47"/>
    <w:rsid w:val="006337EE"/>
    <w:rsid w:val="00633D12"/>
    <w:rsid w:val="00636546"/>
    <w:rsid w:val="00640777"/>
    <w:rsid w:val="00640DA8"/>
    <w:rsid w:val="00641921"/>
    <w:rsid w:val="00641A0A"/>
    <w:rsid w:val="00641A0D"/>
    <w:rsid w:val="00643875"/>
    <w:rsid w:val="00645254"/>
    <w:rsid w:val="006454EE"/>
    <w:rsid w:val="00645882"/>
    <w:rsid w:val="00645C51"/>
    <w:rsid w:val="00645E1C"/>
    <w:rsid w:val="006467E4"/>
    <w:rsid w:val="006467ED"/>
    <w:rsid w:val="00647FE1"/>
    <w:rsid w:val="006503B2"/>
    <w:rsid w:val="0065068B"/>
    <w:rsid w:val="00651D65"/>
    <w:rsid w:val="00652760"/>
    <w:rsid w:val="00653BD2"/>
    <w:rsid w:val="00655D82"/>
    <w:rsid w:val="006563E3"/>
    <w:rsid w:val="00657175"/>
    <w:rsid w:val="0066003D"/>
    <w:rsid w:val="006604CD"/>
    <w:rsid w:val="00661605"/>
    <w:rsid w:val="00662DFB"/>
    <w:rsid w:val="00663179"/>
    <w:rsid w:val="00663807"/>
    <w:rsid w:val="006669DA"/>
    <w:rsid w:val="00666E24"/>
    <w:rsid w:val="00667834"/>
    <w:rsid w:val="006704A2"/>
    <w:rsid w:val="00671BB6"/>
    <w:rsid w:val="00673327"/>
    <w:rsid w:val="00673D97"/>
    <w:rsid w:val="00674BC7"/>
    <w:rsid w:val="00675640"/>
    <w:rsid w:val="0067568F"/>
    <w:rsid w:val="006758A1"/>
    <w:rsid w:val="00676293"/>
    <w:rsid w:val="00680A7A"/>
    <w:rsid w:val="006839A2"/>
    <w:rsid w:val="00686220"/>
    <w:rsid w:val="006872BA"/>
    <w:rsid w:val="00693667"/>
    <w:rsid w:val="006952DF"/>
    <w:rsid w:val="006975D6"/>
    <w:rsid w:val="006A23B2"/>
    <w:rsid w:val="006A629D"/>
    <w:rsid w:val="006A6B05"/>
    <w:rsid w:val="006B03C2"/>
    <w:rsid w:val="006B2ADE"/>
    <w:rsid w:val="006B3A37"/>
    <w:rsid w:val="006B4894"/>
    <w:rsid w:val="006B4E26"/>
    <w:rsid w:val="006B6970"/>
    <w:rsid w:val="006C0DD6"/>
    <w:rsid w:val="006C27EA"/>
    <w:rsid w:val="006C432A"/>
    <w:rsid w:val="006C48FB"/>
    <w:rsid w:val="006C51B9"/>
    <w:rsid w:val="006C5A6A"/>
    <w:rsid w:val="006C5C33"/>
    <w:rsid w:val="006C64C6"/>
    <w:rsid w:val="006C7B94"/>
    <w:rsid w:val="006C7DD5"/>
    <w:rsid w:val="006D10B7"/>
    <w:rsid w:val="006D2477"/>
    <w:rsid w:val="006D32C8"/>
    <w:rsid w:val="006D46B8"/>
    <w:rsid w:val="006D64E4"/>
    <w:rsid w:val="006E1C46"/>
    <w:rsid w:val="006E1FB0"/>
    <w:rsid w:val="006E4045"/>
    <w:rsid w:val="006E67B3"/>
    <w:rsid w:val="006E7974"/>
    <w:rsid w:val="006F27DC"/>
    <w:rsid w:val="006F29F4"/>
    <w:rsid w:val="006F4352"/>
    <w:rsid w:val="006F61A5"/>
    <w:rsid w:val="006F687E"/>
    <w:rsid w:val="0070107A"/>
    <w:rsid w:val="0070250C"/>
    <w:rsid w:val="00703FE7"/>
    <w:rsid w:val="007046F6"/>
    <w:rsid w:val="00704F7C"/>
    <w:rsid w:val="007051E6"/>
    <w:rsid w:val="00711F2A"/>
    <w:rsid w:val="00713859"/>
    <w:rsid w:val="0071450D"/>
    <w:rsid w:val="007152EB"/>
    <w:rsid w:val="00715DCD"/>
    <w:rsid w:val="007176D8"/>
    <w:rsid w:val="0072042B"/>
    <w:rsid w:val="00720585"/>
    <w:rsid w:val="007218B7"/>
    <w:rsid w:val="00722E69"/>
    <w:rsid w:val="007232BB"/>
    <w:rsid w:val="00724FFA"/>
    <w:rsid w:val="00725A46"/>
    <w:rsid w:val="00725B63"/>
    <w:rsid w:val="0072615A"/>
    <w:rsid w:val="00726F62"/>
    <w:rsid w:val="00727989"/>
    <w:rsid w:val="00727F5D"/>
    <w:rsid w:val="00732974"/>
    <w:rsid w:val="007329C3"/>
    <w:rsid w:val="007338D0"/>
    <w:rsid w:val="00735F00"/>
    <w:rsid w:val="00737799"/>
    <w:rsid w:val="00737D62"/>
    <w:rsid w:val="00740391"/>
    <w:rsid w:val="00742501"/>
    <w:rsid w:val="00744B38"/>
    <w:rsid w:val="00744E49"/>
    <w:rsid w:val="00744FA3"/>
    <w:rsid w:val="0074584B"/>
    <w:rsid w:val="00745BC7"/>
    <w:rsid w:val="00747499"/>
    <w:rsid w:val="00747B62"/>
    <w:rsid w:val="0075132C"/>
    <w:rsid w:val="0075152D"/>
    <w:rsid w:val="0075236E"/>
    <w:rsid w:val="0075276D"/>
    <w:rsid w:val="007532A6"/>
    <w:rsid w:val="007552F1"/>
    <w:rsid w:val="00756892"/>
    <w:rsid w:val="007615B2"/>
    <w:rsid w:val="00761F67"/>
    <w:rsid w:val="0076261A"/>
    <w:rsid w:val="00767920"/>
    <w:rsid w:val="00770CD2"/>
    <w:rsid w:val="00771A90"/>
    <w:rsid w:val="0077205D"/>
    <w:rsid w:val="0077273E"/>
    <w:rsid w:val="007735E6"/>
    <w:rsid w:val="00782DD0"/>
    <w:rsid w:val="00783769"/>
    <w:rsid w:val="0078523A"/>
    <w:rsid w:val="00786B66"/>
    <w:rsid w:val="00792541"/>
    <w:rsid w:val="00793C89"/>
    <w:rsid w:val="007951C9"/>
    <w:rsid w:val="007A35C6"/>
    <w:rsid w:val="007A435A"/>
    <w:rsid w:val="007B1642"/>
    <w:rsid w:val="007B17DC"/>
    <w:rsid w:val="007B1AFF"/>
    <w:rsid w:val="007B47A7"/>
    <w:rsid w:val="007B715B"/>
    <w:rsid w:val="007B78A7"/>
    <w:rsid w:val="007C1DBD"/>
    <w:rsid w:val="007C2D1D"/>
    <w:rsid w:val="007C3021"/>
    <w:rsid w:val="007C37DB"/>
    <w:rsid w:val="007C4499"/>
    <w:rsid w:val="007C6F4D"/>
    <w:rsid w:val="007C79DE"/>
    <w:rsid w:val="007D0D24"/>
    <w:rsid w:val="007D1969"/>
    <w:rsid w:val="007D2FA0"/>
    <w:rsid w:val="007D4F9F"/>
    <w:rsid w:val="007E2044"/>
    <w:rsid w:val="007E275E"/>
    <w:rsid w:val="007E5BD8"/>
    <w:rsid w:val="007E750F"/>
    <w:rsid w:val="007F07AC"/>
    <w:rsid w:val="007F0C8A"/>
    <w:rsid w:val="007F1305"/>
    <w:rsid w:val="007F140A"/>
    <w:rsid w:val="007F1571"/>
    <w:rsid w:val="007F1728"/>
    <w:rsid w:val="007F24E4"/>
    <w:rsid w:val="007F42FE"/>
    <w:rsid w:val="007F6A20"/>
    <w:rsid w:val="00800374"/>
    <w:rsid w:val="008016D0"/>
    <w:rsid w:val="00801BD8"/>
    <w:rsid w:val="008021EE"/>
    <w:rsid w:val="00802F80"/>
    <w:rsid w:val="008100AB"/>
    <w:rsid w:val="0081146B"/>
    <w:rsid w:val="0081334B"/>
    <w:rsid w:val="00814E2C"/>
    <w:rsid w:val="00815DDA"/>
    <w:rsid w:val="008164AC"/>
    <w:rsid w:val="0082251A"/>
    <w:rsid w:val="00823C0D"/>
    <w:rsid w:val="00825538"/>
    <w:rsid w:val="008256F7"/>
    <w:rsid w:val="008259E7"/>
    <w:rsid w:val="00825BFF"/>
    <w:rsid w:val="008263E9"/>
    <w:rsid w:val="0082689A"/>
    <w:rsid w:val="00827151"/>
    <w:rsid w:val="00830292"/>
    <w:rsid w:val="00830AC9"/>
    <w:rsid w:val="00832E1C"/>
    <w:rsid w:val="008336FC"/>
    <w:rsid w:val="008345D6"/>
    <w:rsid w:val="00834F67"/>
    <w:rsid w:val="00837132"/>
    <w:rsid w:val="008373C8"/>
    <w:rsid w:val="00840FB6"/>
    <w:rsid w:val="0084119F"/>
    <w:rsid w:val="00845E2A"/>
    <w:rsid w:val="00845E3E"/>
    <w:rsid w:val="0084658D"/>
    <w:rsid w:val="00850133"/>
    <w:rsid w:val="00851DD3"/>
    <w:rsid w:val="00853823"/>
    <w:rsid w:val="008541BF"/>
    <w:rsid w:val="00854CAA"/>
    <w:rsid w:val="00854F73"/>
    <w:rsid w:val="00855AD6"/>
    <w:rsid w:val="008569BE"/>
    <w:rsid w:val="00861397"/>
    <w:rsid w:val="00862190"/>
    <w:rsid w:val="00862471"/>
    <w:rsid w:val="00862781"/>
    <w:rsid w:val="00862F4C"/>
    <w:rsid w:val="00864A2E"/>
    <w:rsid w:val="00866B8A"/>
    <w:rsid w:val="0086745A"/>
    <w:rsid w:val="008715D0"/>
    <w:rsid w:val="00871AF0"/>
    <w:rsid w:val="00871D64"/>
    <w:rsid w:val="00872A1F"/>
    <w:rsid w:val="00872C90"/>
    <w:rsid w:val="00873F7E"/>
    <w:rsid w:val="00874AC0"/>
    <w:rsid w:val="008750EA"/>
    <w:rsid w:val="008755EF"/>
    <w:rsid w:val="00875C21"/>
    <w:rsid w:val="0087755E"/>
    <w:rsid w:val="008775AA"/>
    <w:rsid w:val="0088139B"/>
    <w:rsid w:val="00881FAF"/>
    <w:rsid w:val="00882BCC"/>
    <w:rsid w:val="008852FD"/>
    <w:rsid w:val="00887087"/>
    <w:rsid w:val="00890427"/>
    <w:rsid w:val="00890722"/>
    <w:rsid w:val="008907A1"/>
    <w:rsid w:val="008908F0"/>
    <w:rsid w:val="0089195F"/>
    <w:rsid w:val="00892242"/>
    <w:rsid w:val="008922F7"/>
    <w:rsid w:val="00892383"/>
    <w:rsid w:val="00895BFD"/>
    <w:rsid w:val="00896217"/>
    <w:rsid w:val="00896C9B"/>
    <w:rsid w:val="00897AC3"/>
    <w:rsid w:val="008A39FD"/>
    <w:rsid w:val="008A447F"/>
    <w:rsid w:val="008A4C15"/>
    <w:rsid w:val="008A5472"/>
    <w:rsid w:val="008B0CDD"/>
    <w:rsid w:val="008B5D48"/>
    <w:rsid w:val="008B60EC"/>
    <w:rsid w:val="008B683E"/>
    <w:rsid w:val="008B72F3"/>
    <w:rsid w:val="008C237C"/>
    <w:rsid w:val="008C37D5"/>
    <w:rsid w:val="008C4338"/>
    <w:rsid w:val="008C5D50"/>
    <w:rsid w:val="008C65A0"/>
    <w:rsid w:val="008C72AB"/>
    <w:rsid w:val="008D0A19"/>
    <w:rsid w:val="008D1C80"/>
    <w:rsid w:val="008D5233"/>
    <w:rsid w:val="008E6770"/>
    <w:rsid w:val="008E6C19"/>
    <w:rsid w:val="008E78CC"/>
    <w:rsid w:val="008E7E33"/>
    <w:rsid w:val="008F04E0"/>
    <w:rsid w:val="008F06FC"/>
    <w:rsid w:val="008F4BF2"/>
    <w:rsid w:val="008F5A7B"/>
    <w:rsid w:val="008F6019"/>
    <w:rsid w:val="008F62F1"/>
    <w:rsid w:val="008F681A"/>
    <w:rsid w:val="008F6CF1"/>
    <w:rsid w:val="008F70D5"/>
    <w:rsid w:val="00900A3B"/>
    <w:rsid w:val="009017AB"/>
    <w:rsid w:val="00901EB0"/>
    <w:rsid w:val="0090261B"/>
    <w:rsid w:val="00905E93"/>
    <w:rsid w:val="00906289"/>
    <w:rsid w:val="009067CE"/>
    <w:rsid w:val="00906AA5"/>
    <w:rsid w:val="00907304"/>
    <w:rsid w:val="00910A07"/>
    <w:rsid w:val="00910F78"/>
    <w:rsid w:val="00912D29"/>
    <w:rsid w:val="009135DF"/>
    <w:rsid w:val="009137B6"/>
    <w:rsid w:val="0091517A"/>
    <w:rsid w:val="00921A8B"/>
    <w:rsid w:val="009240AE"/>
    <w:rsid w:val="00924CB1"/>
    <w:rsid w:val="00925015"/>
    <w:rsid w:val="009264EB"/>
    <w:rsid w:val="009338C3"/>
    <w:rsid w:val="009338E7"/>
    <w:rsid w:val="00933CE0"/>
    <w:rsid w:val="00937C01"/>
    <w:rsid w:val="00940767"/>
    <w:rsid w:val="0094173D"/>
    <w:rsid w:val="00942BB1"/>
    <w:rsid w:val="009443E0"/>
    <w:rsid w:val="00945627"/>
    <w:rsid w:val="009527AB"/>
    <w:rsid w:val="00952A92"/>
    <w:rsid w:val="00954356"/>
    <w:rsid w:val="00954FCE"/>
    <w:rsid w:val="009553AF"/>
    <w:rsid w:val="0095543D"/>
    <w:rsid w:val="00955F52"/>
    <w:rsid w:val="00956E0C"/>
    <w:rsid w:val="00961498"/>
    <w:rsid w:val="00962D71"/>
    <w:rsid w:val="009653CA"/>
    <w:rsid w:val="00965B23"/>
    <w:rsid w:val="00971EE5"/>
    <w:rsid w:val="00973366"/>
    <w:rsid w:val="009733D2"/>
    <w:rsid w:val="0097789B"/>
    <w:rsid w:val="00977AA5"/>
    <w:rsid w:val="00980253"/>
    <w:rsid w:val="0098055F"/>
    <w:rsid w:val="00982C4D"/>
    <w:rsid w:val="00983016"/>
    <w:rsid w:val="00983963"/>
    <w:rsid w:val="00984DD2"/>
    <w:rsid w:val="00985074"/>
    <w:rsid w:val="009857BB"/>
    <w:rsid w:val="00987F11"/>
    <w:rsid w:val="009904FE"/>
    <w:rsid w:val="009924D3"/>
    <w:rsid w:val="00997204"/>
    <w:rsid w:val="00997A04"/>
    <w:rsid w:val="009A051D"/>
    <w:rsid w:val="009A2187"/>
    <w:rsid w:val="009A2799"/>
    <w:rsid w:val="009A284A"/>
    <w:rsid w:val="009A4365"/>
    <w:rsid w:val="009A46D7"/>
    <w:rsid w:val="009A4972"/>
    <w:rsid w:val="009A5823"/>
    <w:rsid w:val="009A5A7A"/>
    <w:rsid w:val="009A6068"/>
    <w:rsid w:val="009A710C"/>
    <w:rsid w:val="009A7260"/>
    <w:rsid w:val="009B04E1"/>
    <w:rsid w:val="009B0D9C"/>
    <w:rsid w:val="009B148B"/>
    <w:rsid w:val="009B1A6F"/>
    <w:rsid w:val="009B1DC7"/>
    <w:rsid w:val="009B2064"/>
    <w:rsid w:val="009B29E8"/>
    <w:rsid w:val="009B393D"/>
    <w:rsid w:val="009B3E7F"/>
    <w:rsid w:val="009B449A"/>
    <w:rsid w:val="009B5463"/>
    <w:rsid w:val="009B6E79"/>
    <w:rsid w:val="009C1838"/>
    <w:rsid w:val="009C593C"/>
    <w:rsid w:val="009C5C22"/>
    <w:rsid w:val="009C5C5D"/>
    <w:rsid w:val="009C6A22"/>
    <w:rsid w:val="009D01F1"/>
    <w:rsid w:val="009D3CFD"/>
    <w:rsid w:val="009D7BB2"/>
    <w:rsid w:val="009E0DAC"/>
    <w:rsid w:val="009E17BF"/>
    <w:rsid w:val="009E182A"/>
    <w:rsid w:val="009E3F5D"/>
    <w:rsid w:val="009E52CC"/>
    <w:rsid w:val="009E74E5"/>
    <w:rsid w:val="009E79CA"/>
    <w:rsid w:val="009F02D3"/>
    <w:rsid w:val="009F7D9F"/>
    <w:rsid w:val="00A01117"/>
    <w:rsid w:val="00A01CDE"/>
    <w:rsid w:val="00A02CDE"/>
    <w:rsid w:val="00A06860"/>
    <w:rsid w:val="00A07BC6"/>
    <w:rsid w:val="00A10C51"/>
    <w:rsid w:val="00A114EB"/>
    <w:rsid w:val="00A13EBA"/>
    <w:rsid w:val="00A17402"/>
    <w:rsid w:val="00A20FE9"/>
    <w:rsid w:val="00A21354"/>
    <w:rsid w:val="00A21F05"/>
    <w:rsid w:val="00A2324D"/>
    <w:rsid w:val="00A24AED"/>
    <w:rsid w:val="00A2603A"/>
    <w:rsid w:val="00A27B3E"/>
    <w:rsid w:val="00A31080"/>
    <w:rsid w:val="00A32C4B"/>
    <w:rsid w:val="00A33EED"/>
    <w:rsid w:val="00A3418B"/>
    <w:rsid w:val="00A3468B"/>
    <w:rsid w:val="00A376BA"/>
    <w:rsid w:val="00A4401D"/>
    <w:rsid w:val="00A45494"/>
    <w:rsid w:val="00A45E80"/>
    <w:rsid w:val="00A4675E"/>
    <w:rsid w:val="00A51DB4"/>
    <w:rsid w:val="00A51FE0"/>
    <w:rsid w:val="00A533B9"/>
    <w:rsid w:val="00A542CE"/>
    <w:rsid w:val="00A54C07"/>
    <w:rsid w:val="00A5515A"/>
    <w:rsid w:val="00A55CA4"/>
    <w:rsid w:val="00A57021"/>
    <w:rsid w:val="00A5762D"/>
    <w:rsid w:val="00A649E1"/>
    <w:rsid w:val="00A663EF"/>
    <w:rsid w:val="00A665BA"/>
    <w:rsid w:val="00A706BB"/>
    <w:rsid w:val="00A73F16"/>
    <w:rsid w:val="00A75A37"/>
    <w:rsid w:val="00A77E30"/>
    <w:rsid w:val="00A809DE"/>
    <w:rsid w:val="00A80B4F"/>
    <w:rsid w:val="00A81713"/>
    <w:rsid w:val="00A8181F"/>
    <w:rsid w:val="00A85301"/>
    <w:rsid w:val="00A8534A"/>
    <w:rsid w:val="00A86C3A"/>
    <w:rsid w:val="00A86D65"/>
    <w:rsid w:val="00A87367"/>
    <w:rsid w:val="00A87E7C"/>
    <w:rsid w:val="00A87EEC"/>
    <w:rsid w:val="00A9048D"/>
    <w:rsid w:val="00A91769"/>
    <w:rsid w:val="00A91839"/>
    <w:rsid w:val="00AA0C53"/>
    <w:rsid w:val="00AA1AAF"/>
    <w:rsid w:val="00AA433A"/>
    <w:rsid w:val="00AA6BA2"/>
    <w:rsid w:val="00AB0A4B"/>
    <w:rsid w:val="00AB389E"/>
    <w:rsid w:val="00AB4847"/>
    <w:rsid w:val="00AB52E3"/>
    <w:rsid w:val="00AB61B6"/>
    <w:rsid w:val="00AB7B17"/>
    <w:rsid w:val="00AC0A20"/>
    <w:rsid w:val="00AC223A"/>
    <w:rsid w:val="00AC5A63"/>
    <w:rsid w:val="00AC6A11"/>
    <w:rsid w:val="00AC7AF3"/>
    <w:rsid w:val="00AD211C"/>
    <w:rsid w:val="00AD3F2E"/>
    <w:rsid w:val="00AD5CE4"/>
    <w:rsid w:val="00AD68D3"/>
    <w:rsid w:val="00AD73F9"/>
    <w:rsid w:val="00AD7561"/>
    <w:rsid w:val="00AE0146"/>
    <w:rsid w:val="00AE19ED"/>
    <w:rsid w:val="00AE4512"/>
    <w:rsid w:val="00AE4E80"/>
    <w:rsid w:val="00AE4FF8"/>
    <w:rsid w:val="00AE6A16"/>
    <w:rsid w:val="00AF378D"/>
    <w:rsid w:val="00AF4461"/>
    <w:rsid w:val="00AF6D15"/>
    <w:rsid w:val="00AF7E9A"/>
    <w:rsid w:val="00B013D4"/>
    <w:rsid w:val="00B01447"/>
    <w:rsid w:val="00B01CAE"/>
    <w:rsid w:val="00B04228"/>
    <w:rsid w:val="00B04735"/>
    <w:rsid w:val="00B04901"/>
    <w:rsid w:val="00B10EBB"/>
    <w:rsid w:val="00B13956"/>
    <w:rsid w:val="00B15C91"/>
    <w:rsid w:val="00B17313"/>
    <w:rsid w:val="00B177C7"/>
    <w:rsid w:val="00B17D60"/>
    <w:rsid w:val="00B20065"/>
    <w:rsid w:val="00B2114A"/>
    <w:rsid w:val="00B23053"/>
    <w:rsid w:val="00B27BAC"/>
    <w:rsid w:val="00B31B8A"/>
    <w:rsid w:val="00B32E88"/>
    <w:rsid w:val="00B339EC"/>
    <w:rsid w:val="00B33B3B"/>
    <w:rsid w:val="00B3522E"/>
    <w:rsid w:val="00B3784A"/>
    <w:rsid w:val="00B37AA7"/>
    <w:rsid w:val="00B419A9"/>
    <w:rsid w:val="00B42746"/>
    <w:rsid w:val="00B439AE"/>
    <w:rsid w:val="00B4599E"/>
    <w:rsid w:val="00B5051C"/>
    <w:rsid w:val="00B50843"/>
    <w:rsid w:val="00B51469"/>
    <w:rsid w:val="00B518DB"/>
    <w:rsid w:val="00B5230E"/>
    <w:rsid w:val="00B52745"/>
    <w:rsid w:val="00B528F9"/>
    <w:rsid w:val="00B56416"/>
    <w:rsid w:val="00B615FF"/>
    <w:rsid w:val="00B64FF3"/>
    <w:rsid w:val="00B65B1F"/>
    <w:rsid w:val="00B7118C"/>
    <w:rsid w:val="00B71336"/>
    <w:rsid w:val="00B71750"/>
    <w:rsid w:val="00B72BFF"/>
    <w:rsid w:val="00B734B5"/>
    <w:rsid w:val="00B73A36"/>
    <w:rsid w:val="00B73E26"/>
    <w:rsid w:val="00B73F71"/>
    <w:rsid w:val="00B7473B"/>
    <w:rsid w:val="00B756E9"/>
    <w:rsid w:val="00B7571F"/>
    <w:rsid w:val="00B81594"/>
    <w:rsid w:val="00B82694"/>
    <w:rsid w:val="00B82F59"/>
    <w:rsid w:val="00B836C2"/>
    <w:rsid w:val="00B837F4"/>
    <w:rsid w:val="00B86DE7"/>
    <w:rsid w:val="00B900F2"/>
    <w:rsid w:val="00B914E0"/>
    <w:rsid w:val="00B919A0"/>
    <w:rsid w:val="00B92795"/>
    <w:rsid w:val="00B9454F"/>
    <w:rsid w:val="00B946D9"/>
    <w:rsid w:val="00B949DA"/>
    <w:rsid w:val="00B97322"/>
    <w:rsid w:val="00BA036D"/>
    <w:rsid w:val="00BA39F5"/>
    <w:rsid w:val="00BA4578"/>
    <w:rsid w:val="00BA55F9"/>
    <w:rsid w:val="00BB06F8"/>
    <w:rsid w:val="00BB3126"/>
    <w:rsid w:val="00BB38AD"/>
    <w:rsid w:val="00BB3DC0"/>
    <w:rsid w:val="00BB47E0"/>
    <w:rsid w:val="00BB4862"/>
    <w:rsid w:val="00BB795F"/>
    <w:rsid w:val="00BC1671"/>
    <w:rsid w:val="00BC302C"/>
    <w:rsid w:val="00BC47D1"/>
    <w:rsid w:val="00BC5C53"/>
    <w:rsid w:val="00BC5CF9"/>
    <w:rsid w:val="00BC5FB1"/>
    <w:rsid w:val="00BC6534"/>
    <w:rsid w:val="00BC67E3"/>
    <w:rsid w:val="00BC6EC6"/>
    <w:rsid w:val="00BC7902"/>
    <w:rsid w:val="00BC7EA2"/>
    <w:rsid w:val="00BD0CB1"/>
    <w:rsid w:val="00BD19C6"/>
    <w:rsid w:val="00BD31B9"/>
    <w:rsid w:val="00BD3A96"/>
    <w:rsid w:val="00BD5C53"/>
    <w:rsid w:val="00BD5FF6"/>
    <w:rsid w:val="00BD6D0F"/>
    <w:rsid w:val="00BE0216"/>
    <w:rsid w:val="00BE0C30"/>
    <w:rsid w:val="00BE16ED"/>
    <w:rsid w:val="00BE186A"/>
    <w:rsid w:val="00BE4CB1"/>
    <w:rsid w:val="00BE64BC"/>
    <w:rsid w:val="00BE701B"/>
    <w:rsid w:val="00BF0FB6"/>
    <w:rsid w:val="00BF2569"/>
    <w:rsid w:val="00BF2B9F"/>
    <w:rsid w:val="00BF3E71"/>
    <w:rsid w:val="00BF4A2F"/>
    <w:rsid w:val="00C023F8"/>
    <w:rsid w:val="00C03BDC"/>
    <w:rsid w:val="00C04137"/>
    <w:rsid w:val="00C04B96"/>
    <w:rsid w:val="00C07373"/>
    <w:rsid w:val="00C07588"/>
    <w:rsid w:val="00C07B89"/>
    <w:rsid w:val="00C109C8"/>
    <w:rsid w:val="00C12652"/>
    <w:rsid w:val="00C133CC"/>
    <w:rsid w:val="00C134C8"/>
    <w:rsid w:val="00C13D86"/>
    <w:rsid w:val="00C15C29"/>
    <w:rsid w:val="00C16A4A"/>
    <w:rsid w:val="00C170A8"/>
    <w:rsid w:val="00C22780"/>
    <w:rsid w:val="00C23D02"/>
    <w:rsid w:val="00C27178"/>
    <w:rsid w:val="00C314F5"/>
    <w:rsid w:val="00C31662"/>
    <w:rsid w:val="00C333E0"/>
    <w:rsid w:val="00C342AA"/>
    <w:rsid w:val="00C35185"/>
    <w:rsid w:val="00C35E53"/>
    <w:rsid w:val="00C35EE1"/>
    <w:rsid w:val="00C419B1"/>
    <w:rsid w:val="00C4204D"/>
    <w:rsid w:val="00C434AA"/>
    <w:rsid w:val="00C43CF2"/>
    <w:rsid w:val="00C45E66"/>
    <w:rsid w:val="00C46DE0"/>
    <w:rsid w:val="00C47813"/>
    <w:rsid w:val="00C54420"/>
    <w:rsid w:val="00C55A0B"/>
    <w:rsid w:val="00C563C8"/>
    <w:rsid w:val="00C56F4E"/>
    <w:rsid w:val="00C575B7"/>
    <w:rsid w:val="00C623C8"/>
    <w:rsid w:val="00C6452D"/>
    <w:rsid w:val="00C6470D"/>
    <w:rsid w:val="00C66C82"/>
    <w:rsid w:val="00C70B8F"/>
    <w:rsid w:val="00C7111C"/>
    <w:rsid w:val="00C7145A"/>
    <w:rsid w:val="00C73089"/>
    <w:rsid w:val="00C74FAA"/>
    <w:rsid w:val="00C75A58"/>
    <w:rsid w:val="00C773B9"/>
    <w:rsid w:val="00C7749A"/>
    <w:rsid w:val="00C800DB"/>
    <w:rsid w:val="00C8223D"/>
    <w:rsid w:val="00C82346"/>
    <w:rsid w:val="00C83437"/>
    <w:rsid w:val="00C838D6"/>
    <w:rsid w:val="00C83A79"/>
    <w:rsid w:val="00C90165"/>
    <w:rsid w:val="00C97323"/>
    <w:rsid w:val="00C97631"/>
    <w:rsid w:val="00CA3F26"/>
    <w:rsid w:val="00CA4A5C"/>
    <w:rsid w:val="00CA4D82"/>
    <w:rsid w:val="00CA718F"/>
    <w:rsid w:val="00CA7B9B"/>
    <w:rsid w:val="00CA7BE8"/>
    <w:rsid w:val="00CB042E"/>
    <w:rsid w:val="00CB2839"/>
    <w:rsid w:val="00CB6245"/>
    <w:rsid w:val="00CB72A3"/>
    <w:rsid w:val="00CC06AD"/>
    <w:rsid w:val="00CC4666"/>
    <w:rsid w:val="00CC643C"/>
    <w:rsid w:val="00CC6DAE"/>
    <w:rsid w:val="00CC73D9"/>
    <w:rsid w:val="00CC7F62"/>
    <w:rsid w:val="00CD0C26"/>
    <w:rsid w:val="00CD101B"/>
    <w:rsid w:val="00CD1F4A"/>
    <w:rsid w:val="00CD1F66"/>
    <w:rsid w:val="00CD39F0"/>
    <w:rsid w:val="00CD4EDB"/>
    <w:rsid w:val="00CD4F4F"/>
    <w:rsid w:val="00CD5384"/>
    <w:rsid w:val="00CD539E"/>
    <w:rsid w:val="00CE0B92"/>
    <w:rsid w:val="00CE21F7"/>
    <w:rsid w:val="00CE26E9"/>
    <w:rsid w:val="00CE2C34"/>
    <w:rsid w:val="00CE350E"/>
    <w:rsid w:val="00CE46D3"/>
    <w:rsid w:val="00CE4D06"/>
    <w:rsid w:val="00CE514E"/>
    <w:rsid w:val="00CE612D"/>
    <w:rsid w:val="00CF3409"/>
    <w:rsid w:val="00CF5D27"/>
    <w:rsid w:val="00CF631C"/>
    <w:rsid w:val="00D00738"/>
    <w:rsid w:val="00D010F2"/>
    <w:rsid w:val="00D011E2"/>
    <w:rsid w:val="00D01BD4"/>
    <w:rsid w:val="00D020DC"/>
    <w:rsid w:val="00D02FA4"/>
    <w:rsid w:val="00D03D16"/>
    <w:rsid w:val="00D03DF4"/>
    <w:rsid w:val="00D0430D"/>
    <w:rsid w:val="00D04DBD"/>
    <w:rsid w:val="00D05F9D"/>
    <w:rsid w:val="00D060E2"/>
    <w:rsid w:val="00D06C82"/>
    <w:rsid w:val="00D072FF"/>
    <w:rsid w:val="00D0774D"/>
    <w:rsid w:val="00D106A1"/>
    <w:rsid w:val="00D10DE0"/>
    <w:rsid w:val="00D12485"/>
    <w:rsid w:val="00D134F1"/>
    <w:rsid w:val="00D13696"/>
    <w:rsid w:val="00D1690B"/>
    <w:rsid w:val="00D211C3"/>
    <w:rsid w:val="00D227AF"/>
    <w:rsid w:val="00D22BD0"/>
    <w:rsid w:val="00D2388A"/>
    <w:rsid w:val="00D239B6"/>
    <w:rsid w:val="00D23B71"/>
    <w:rsid w:val="00D26142"/>
    <w:rsid w:val="00D26D72"/>
    <w:rsid w:val="00D26D7F"/>
    <w:rsid w:val="00D2743F"/>
    <w:rsid w:val="00D27AA0"/>
    <w:rsid w:val="00D3077A"/>
    <w:rsid w:val="00D35040"/>
    <w:rsid w:val="00D35F61"/>
    <w:rsid w:val="00D36C57"/>
    <w:rsid w:val="00D40F1A"/>
    <w:rsid w:val="00D42DED"/>
    <w:rsid w:val="00D4387F"/>
    <w:rsid w:val="00D51E75"/>
    <w:rsid w:val="00D51E8E"/>
    <w:rsid w:val="00D53508"/>
    <w:rsid w:val="00D550BF"/>
    <w:rsid w:val="00D57F6F"/>
    <w:rsid w:val="00D57FBE"/>
    <w:rsid w:val="00D62F61"/>
    <w:rsid w:val="00D6333B"/>
    <w:rsid w:val="00D641A7"/>
    <w:rsid w:val="00D64CE2"/>
    <w:rsid w:val="00D670BC"/>
    <w:rsid w:val="00D70C2C"/>
    <w:rsid w:val="00D72707"/>
    <w:rsid w:val="00D75CD8"/>
    <w:rsid w:val="00D8032F"/>
    <w:rsid w:val="00D80AEF"/>
    <w:rsid w:val="00D811DE"/>
    <w:rsid w:val="00D81703"/>
    <w:rsid w:val="00D854C9"/>
    <w:rsid w:val="00D86A26"/>
    <w:rsid w:val="00D87B16"/>
    <w:rsid w:val="00D910C8"/>
    <w:rsid w:val="00D917EE"/>
    <w:rsid w:val="00D9241E"/>
    <w:rsid w:val="00D92BC9"/>
    <w:rsid w:val="00D93C9F"/>
    <w:rsid w:val="00D940F7"/>
    <w:rsid w:val="00D95957"/>
    <w:rsid w:val="00D978A5"/>
    <w:rsid w:val="00DA0ABE"/>
    <w:rsid w:val="00DA1BFE"/>
    <w:rsid w:val="00DA1F88"/>
    <w:rsid w:val="00DA26B7"/>
    <w:rsid w:val="00DA35C0"/>
    <w:rsid w:val="00DA3CAD"/>
    <w:rsid w:val="00DA404E"/>
    <w:rsid w:val="00DA4B48"/>
    <w:rsid w:val="00DA4BC6"/>
    <w:rsid w:val="00DA54B2"/>
    <w:rsid w:val="00DB0BE0"/>
    <w:rsid w:val="00DB0D99"/>
    <w:rsid w:val="00DB47AC"/>
    <w:rsid w:val="00DB65FA"/>
    <w:rsid w:val="00DB741C"/>
    <w:rsid w:val="00DC0B83"/>
    <w:rsid w:val="00DC2CEC"/>
    <w:rsid w:val="00DC54F2"/>
    <w:rsid w:val="00DC7677"/>
    <w:rsid w:val="00DD0E4A"/>
    <w:rsid w:val="00DD29ED"/>
    <w:rsid w:val="00DD3002"/>
    <w:rsid w:val="00DD303B"/>
    <w:rsid w:val="00DD3CE6"/>
    <w:rsid w:val="00DD5A36"/>
    <w:rsid w:val="00DD7B85"/>
    <w:rsid w:val="00DE0580"/>
    <w:rsid w:val="00DE1138"/>
    <w:rsid w:val="00DE13A9"/>
    <w:rsid w:val="00DE1AC1"/>
    <w:rsid w:val="00DE2030"/>
    <w:rsid w:val="00DE4035"/>
    <w:rsid w:val="00DF07F1"/>
    <w:rsid w:val="00DF0955"/>
    <w:rsid w:val="00DF3E49"/>
    <w:rsid w:val="00DF40C2"/>
    <w:rsid w:val="00DF4757"/>
    <w:rsid w:val="00DF5DA8"/>
    <w:rsid w:val="00DF6809"/>
    <w:rsid w:val="00DF68AF"/>
    <w:rsid w:val="00DF72BD"/>
    <w:rsid w:val="00DF73C0"/>
    <w:rsid w:val="00DF7731"/>
    <w:rsid w:val="00E00082"/>
    <w:rsid w:val="00E010EB"/>
    <w:rsid w:val="00E0623D"/>
    <w:rsid w:val="00E11157"/>
    <w:rsid w:val="00E11C5C"/>
    <w:rsid w:val="00E12422"/>
    <w:rsid w:val="00E14098"/>
    <w:rsid w:val="00E203E8"/>
    <w:rsid w:val="00E20CE0"/>
    <w:rsid w:val="00E216DC"/>
    <w:rsid w:val="00E248F6"/>
    <w:rsid w:val="00E24BFA"/>
    <w:rsid w:val="00E25A57"/>
    <w:rsid w:val="00E31CC8"/>
    <w:rsid w:val="00E320A9"/>
    <w:rsid w:val="00E328F3"/>
    <w:rsid w:val="00E331C7"/>
    <w:rsid w:val="00E33C44"/>
    <w:rsid w:val="00E35A22"/>
    <w:rsid w:val="00E3636D"/>
    <w:rsid w:val="00E36EAC"/>
    <w:rsid w:val="00E37822"/>
    <w:rsid w:val="00E40C53"/>
    <w:rsid w:val="00E40CDF"/>
    <w:rsid w:val="00E41998"/>
    <w:rsid w:val="00E422E9"/>
    <w:rsid w:val="00E423E0"/>
    <w:rsid w:val="00E4258C"/>
    <w:rsid w:val="00E46F35"/>
    <w:rsid w:val="00E50C5B"/>
    <w:rsid w:val="00E51041"/>
    <w:rsid w:val="00E514E3"/>
    <w:rsid w:val="00E52423"/>
    <w:rsid w:val="00E57398"/>
    <w:rsid w:val="00E579D8"/>
    <w:rsid w:val="00E601F3"/>
    <w:rsid w:val="00E60728"/>
    <w:rsid w:val="00E6151C"/>
    <w:rsid w:val="00E6163F"/>
    <w:rsid w:val="00E62156"/>
    <w:rsid w:val="00E621C7"/>
    <w:rsid w:val="00E62D8B"/>
    <w:rsid w:val="00E63EEE"/>
    <w:rsid w:val="00E65BB1"/>
    <w:rsid w:val="00E6708B"/>
    <w:rsid w:val="00E67C71"/>
    <w:rsid w:val="00E72B1C"/>
    <w:rsid w:val="00E72FB7"/>
    <w:rsid w:val="00E731B8"/>
    <w:rsid w:val="00E732DE"/>
    <w:rsid w:val="00E7741E"/>
    <w:rsid w:val="00E7745C"/>
    <w:rsid w:val="00E77B45"/>
    <w:rsid w:val="00E82177"/>
    <w:rsid w:val="00E82C5C"/>
    <w:rsid w:val="00E82D8F"/>
    <w:rsid w:val="00E83229"/>
    <w:rsid w:val="00E833A3"/>
    <w:rsid w:val="00E85DCE"/>
    <w:rsid w:val="00E85F0D"/>
    <w:rsid w:val="00E870DA"/>
    <w:rsid w:val="00E94132"/>
    <w:rsid w:val="00E94283"/>
    <w:rsid w:val="00E942A6"/>
    <w:rsid w:val="00E96C16"/>
    <w:rsid w:val="00EA0204"/>
    <w:rsid w:val="00EA054D"/>
    <w:rsid w:val="00EA15FA"/>
    <w:rsid w:val="00EA27A4"/>
    <w:rsid w:val="00EA44D8"/>
    <w:rsid w:val="00EA508C"/>
    <w:rsid w:val="00EA7D96"/>
    <w:rsid w:val="00EB0CD9"/>
    <w:rsid w:val="00EB5D98"/>
    <w:rsid w:val="00EB6F77"/>
    <w:rsid w:val="00EC067C"/>
    <w:rsid w:val="00EC1C9D"/>
    <w:rsid w:val="00EC2427"/>
    <w:rsid w:val="00EC3929"/>
    <w:rsid w:val="00EC41BB"/>
    <w:rsid w:val="00EC5018"/>
    <w:rsid w:val="00EC5317"/>
    <w:rsid w:val="00EC7BB4"/>
    <w:rsid w:val="00ED22C4"/>
    <w:rsid w:val="00ED2F4D"/>
    <w:rsid w:val="00ED4F21"/>
    <w:rsid w:val="00ED5713"/>
    <w:rsid w:val="00ED5B2A"/>
    <w:rsid w:val="00ED67A6"/>
    <w:rsid w:val="00EE33D0"/>
    <w:rsid w:val="00EE3805"/>
    <w:rsid w:val="00EE4B13"/>
    <w:rsid w:val="00EE627B"/>
    <w:rsid w:val="00EE6878"/>
    <w:rsid w:val="00EE751F"/>
    <w:rsid w:val="00EF215B"/>
    <w:rsid w:val="00EF28BC"/>
    <w:rsid w:val="00EF3ACC"/>
    <w:rsid w:val="00EF59B9"/>
    <w:rsid w:val="00EF5B11"/>
    <w:rsid w:val="00EF7150"/>
    <w:rsid w:val="00EF7612"/>
    <w:rsid w:val="00EF792E"/>
    <w:rsid w:val="00F01203"/>
    <w:rsid w:val="00F025E6"/>
    <w:rsid w:val="00F04E74"/>
    <w:rsid w:val="00F05EAD"/>
    <w:rsid w:val="00F072AE"/>
    <w:rsid w:val="00F07715"/>
    <w:rsid w:val="00F07E84"/>
    <w:rsid w:val="00F10E54"/>
    <w:rsid w:val="00F1148C"/>
    <w:rsid w:val="00F1171A"/>
    <w:rsid w:val="00F12ED5"/>
    <w:rsid w:val="00F131CF"/>
    <w:rsid w:val="00F136D1"/>
    <w:rsid w:val="00F140E1"/>
    <w:rsid w:val="00F16328"/>
    <w:rsid w:val="00F17E6C"/>
    <w:rsid w:val="00F205E1"/>
    <w:rsid w:val="00F20991"/>
    <w:rsid w:val="00F24416"/>
    <w:rsid w:val="00F24C50"/>
    <w:rsid w:val="00F25241"/>
    <w:rsid w:val="00F26778"/>
    <w:rsid w:val="00F26AA6"/>
    <w:rsid w:val="00F277F3"/>
    <w:rsid w:val="00F3061B"/>
    <w:rsid w:val="00F30FD4"/>
    <w:rsid w:val="00F312E6"/>
    <w:rsid w:val="00F326BF"/>
    <w:rsid w:val="00F3342C"/>
    <w:rsid w:val="00F34E24"/>
    <w:rsid w:val="00F352A9"/>
    <w:rsid w:val="00F35CCC"/>
    <w:rsid w:val="00F35CEB"/>
    <w:rsid w:val="00F41A09"/>
    <w:rsid w:val="00F42293"/>
    <w:rsid w:val="00F43833"/>
    <w:rsid w:val="00F44031"/>
    <w:rsid w:val="00F46C36"/>
    <w:rsid w:val="00F5097F"/>
    <w:rsid w:val="00F50D4D"/>
    <w:rsid w:val="00F52726"/>
    <w:rsid w:val="00F52F50"/>
    <w:rsid w:val="00F53AA3"/>
    <w:rsid w:val="00F547A4"/>
    <w:rsid w:val="00F5487B"/>
    <w:rsid w:val="00F54DEE"/>
    <w:rsid w:val="00F54F0A"/>
    <w:rsid w:val="00F6078F"/>
    <w:rsid w:val="00F63834"/>
    <w:rsid w:val="00F6524B"/>
    <w:rsid w:val="00F70C79"/>
    <w:rsid w:val="00F70CF2"/>
    <w:rsid w:val="00F7140B"/>
    <w:rsid w:val="00F71BA2"/>
    <w:rsid w:val="00F73628"/>
    <w:rsid w:val="00F7448B"/>
    <w:rsid w:val="00F74B94"/>
    <w:rsid w:val="00F76A95"/>
    <w:rsid w:val="00F77505"/>
    <w:rsid w:val="00F80153"/>
    <w:rsid w:val="00F801D4"/>
    <w:rsid w:val="00F81650"/>
    <w:rsid w:val="00F818C2"/>
    <w:rsid w:val="00F821FB"/>
    <w:rsid w:val="00F82CA3"/>
    <w:rsid w:val="00F84987"/>
    <w:rsid w:val="00F84DC1"/>
    <w:rsid w:val="00F878D8"/>
    <w:rsid w:val="00F879F2"/>
    <w:rsid w:val="00F91104"/>
    <w:rsid w:val="00F918BD"/>
    <w:rsid w:val="00F925E4"/>
    <w:rsid w:val="00F92C14"/>
    <w:rsid w:val="00F94602"/>
    <w:rsid w:val="00F95696"/>
    <w:rsid w:val="00F96141"/>
    <w:rsid w:val="00F96D69"/>
    <w:rsid w:val="00FA12C6"/>
    <w:rsid w:val="00FA1B5A"/>
    <w:rsid w:val="00FA3206"/>
    <w:rsid w:val="00FB0334"/>
    <w:rsid w:val="00FB0DB7"/>
    <w:rsid w:val="00FB10D8"/>
    <w:rsid w:val="00FB19DD"/>
    <w:rsid w:val="00FB1C4C"/>
    <w:rsid w:val="00FB41DF"/>
    <w:rsid w:val="00FB4693"/>
    <w:rsid w:val="00FB55A8"/>
    <w:rsid w:val="00FB6640"/>
    <w:rsid w:val="00FC060B"/>
    <w:rsid w:val="00FC0C8C"/>
    <w:rsid w:val="00FC0D54"/>
    <w:rsid w:val="00FC2AC0"/>
    <w:rsid w:val="00FC6399"/>
    <w:rsid w:val="00FC63D4"/>
    <w:rsid w:val="00FD04FD"/>
    <w:rsid w:val="00FD06EF"/>
    <w:rsid w:val="00FD14B1"/>
    <w:rsid w:val="00FD38DC"/>
    <w:rsid w:val="00FD500B"/>
    <w:rsid w:val="00FD5105"/>
    <w:rsid w:val="00FD70CF"/>
    <w:rsid w:val="00FE3613"/>
    <w:rsid w:val="00FE3809"/>
    <w:rsid w:val="00FE3B7C"/>
    <w:rsid w:val="00FE4430"/>
    <w:rsid w:val="00FE5A33"/>
    <w:rsid w:val="00FE5C69"/>
    <w:rsid w:val="00FF0764"/>
    <w:rsid w:val="00FF0C99"/>
    <w:rsid w:val="00FF2CAE"/>
    <w:rsid w:val="00FF2D00"/>
    <w:rsid w:val="00FF33DB"/>
    <w:rsid w:val="00FF3455"/>
    <w:rsid w:val="00FF552E"/>
    <w:rsid w:val="00FF634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CC0DE"/>
  <w15:docId w15:val="{E25A249E-41D3-4CF6-A1A9-4E3F00CD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EAD"/>
    <w:rPr>
      <w:sz w:val="24"/>
      <w:szCs w:val="24"/>
    </w:rPr>
  </w:style>
  <w:style w:type="paragraph" w:styleId="Heading1">
    <w:name w:val="heading 1"/>
    <w:basedOn w:val="Normal"/>
    <w:next w:val="Normal"/>
    <w:qFormat/>
    <w:rsid w:val="00570AC0"/>
    <w:pPr>
      <w:keepNext/>
      <w:jc w:val="center"/>
      <w:outlineLvl w:val="0"/>
    </w:pPr>
    <w:rPr>
      <w:b/>
      <w:bCs/>
      <w:sz w:val="26"/>
    </w:rPr>
  </w:style>
  <w:style w:type="paragraph" w:styleId="Heading2">
    <w:name w:val="heading 2"/>
    <w:basedOn w:val="Normal"/>
    <w:next w:val="Normal"/>
    <w:qFormat/>
    <w:rsid w:val="00570AC0"/>
    <w:pPr>
      <w:keepNext/>
      <w:outlineLvl w:val="1"/>
    </w:pPr>
    <w:rPr>
      <w:b/>
      <w:bCs/>
      <w:sz w:val="26"/>
    </w:rPr>
  </w:style>
  <w:style w:type="paragraph" w:styleId="Heading3">
    <w:name w:val="heading 3"/>
    <w:basedOn w:val="Normal"/>
    <w:next w:val="Normal"/>
    <w:qFormat/>
    <w:rsid w:val="00570AC0"/>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D2388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7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253D2"/>
    <w:rPr>
      <w:color w:val="0000FF"/>
      <w:u w:val="single"/>
    </w:rPr>
  </w:style>
  <w:style w:type="paragraph" w:customStyle="1" w:styleId="CharCharCharCharCharCharChar">
    <w:name w:val="Char Char Char Char Char Char Char"/>
    <w:rsid w:val="006C51B9"/>
    <w:pPr>
      <w:spacing w:after="160" w:line="240" w:lineRule="exact"/>
    </w:pPr>
    <w:rPr>
      <w:rFonts w:ascii="Verdana" w:hAnsi="Verdana"/>
    </w:rPr>
  </w:style>
  <w:style w:type="paragraph" w:customStyle="1" w:styleId="CharCharCharChar">
    <w:name w:val="Char Char Char Char"/>
    <w:semiHidden/>
    <w:rsid w:val="00410AEC"/>
    <w:pPr>
      <w:spacing w:after="60" w:line="264" w:lineRule="auto"/>
    </w:pPr>
    <w:rPr>
      <w:rFonts w:ascii="Verdana" w:hAnsi="Verdana"/>
      <w:sz w:val="18"/>
      <w:szCs w:val="18"/>
      <w:lang w:val="en-GB"/>
    </w:rPr>
  </w:style>
  <w:style w:type="paragraph" w:customStyle="1" w:styleId="CharCharChar1CharCharCharCharCharCharCharCharCharChar">
    <w:name w:val="Char Char Char1 Char Char Char Char Char Char Char Char Char Char"/>
    <w:autoRedefine/>
    <w:rsid w:val="00A13EBA"/>
    <w:pPr>
      <w:numPr>
        <w:numId w:val="21"/>
      </w:numPr>
      <w:tabs>
        <w:tab w:val="num" w:pos="720"/>
      </w:tabs>
      <w:spacing w:after="120"/>
      <w:ind w:left="357"/>
    </w:pPr>
  </w:style>
  <w:style w:type="paragraph" w:customStyle="1" w:styleId="CharChar">
    <w:name w:val="Char Char"/>
    <w:basedOn w:val="Normal"/>
    <w:semiHidden/>
    <w:rsid w:val="00517DD8"/>
    <w:pPr>
      <w:spacing w:after="160" w:line="240" w:lineRule="exact"/>
    </w:pPr>
    <w:rPr>
      <w:sz w:val="28"/>
      <w:szCs w:val="28"/>
      <w:lang w:val="fr-FR"/>
    </w:rPr>
  </w:style>
  <w:style w:type="paragraph" w:styleId="NormalWeb">
    <w:name w:val="Normal (Web)"/>
    <w:basedOn w:val="Normal"/>
    <w:rsid w:val="0061783D"/>
    <w:pPr>
      <w:spacing w:before="100" w:beforeAutospacing="1" w:after="100" w:afterAutospacing="1"/>
    </w:pPr>
  </w:style>
  <w:style w:type="character" w:customStyle="1" w:styleId="Heading6Char">
    <w:name w:val="Heading 6 Char"/>
    <w:link w:val="Heading6"/>
    <w:semiHidden/>
    <w:rsid w:val="00D2388A"/>
    <w:rPr>
      <w:rFonts w:ascii="Calibri" w:eastAsia="Times New Roman" w:hAnsi="Calibri" w:cs="Times New Roman"/>
      <w:b/>
      <w:bCs/>
      <w:sz w:val="22"/>
      <w:szCs w:val="22"/>
    </w:rPr>
  </w:style>
  <w:style w:type="character" w:customStyle="1" w:styleId="apple-converted-space">
    <w:name w:val="apple-converted-space"/>
    <w:rsid w:val="000E457D"/>
  </w:style>
  <w:style w:type="paragraph" w:styleId="Header">
    <w:name w:val="header"/>
    <w:basedOn w:val="Normal"/>
    <w:link w:val="HeaderChar"/>
    <w:uiPriority w:val="99"/>
    <w:rsid w:val="009C593C"/>
    <w:pPr>
      <w:tabs>
        <w:tab w:val="center" w:pos="4513"/>
        <w:tab w:val="right" w:pos="9026"/>
      </w:tabs>
    </w:pPr>
  </w:style>
  <w:style w:type="character" w:customStyle="1" w:styleId="HeaderChar">
    <w:name w:val="Header Char"/>
    <w:link w:val="Header"/>
    <w:uiPriority w:val="99"/>
    <w:rsid w:val="009C593C"/>
    <w:rPr>
      <w:sz w:val="24"/>
      <w:szCs w:val="24"/>
      <w:lang w:val="en-US" w:eastAsia="en-US"/>
    </w:rPr>
  </w:style>
  <w:style w:type="paragraph" w:styleId="Footer">
    <w:name w:val="footer"/>
    <w:basedOn w:val="Normal"/>
    <w:link w:val="FooterChar"/>
    <w:uiPriority w:val="99"/>
    <w:rsid w:val="009C593C"/>
    <w:pPr>
      <w:tabs>
        <w:tab w:val="center" w:pos="4513"/>
        <w:tab w:val="right" w:pos="9026"/>
      </w:tabs>
    </w:pPr>
  </w:style>
  <w:style w:type="character" w:customStyle="1" w:styleId="FooterChar">
    <w:name w:val="Footer Char"/>
    <w:link w:val="Footer"/>
    <w:uiPriority w:val="99"/>
    <w:rsid w:val="009C593C"/>
    <w:rPr>
      <w:sz w:val="24"/>
      <w:szCs w:val="24"/>
      <w:lang w:val="en-US" w:eastAsia="en-US"/>
    </w:rPr>
  </w:style>
  <w:style w:type="paragraph" w:styleId="BalloonText">
    <w:name w:val="Balloon Text"/>
    <w:basedOn w:val="Normal"/>
    <w:link w:val="BalloonTextChar"/>
    <w:rsid w:val="008D0A19"/>
    <w:rPr>
      <w:rFonts w:ascii="Segoe UI" w:hAnsi="Segoe UI" w:cs="Segoe UI"/>
      <w:sz w:val="18"/>
      <w:szCs w:val="18"/>
    </w:rPr>
  </w:style>
  <w:style w:type="character" w:customStyle="1" w:styleId="BalloonTextChar">
    <w:name w:val="Balloon Text Char"/>
    <w:link w:val="BalloonText"/>
    <w:rsid w:val="008D0A19"/>
    <w:rPr>
      <w:rFonts w:ascii="Segoe UI" w:hAnsi="Segoe UI" w:cs="Segoe UI"/>
      <w:sz w:val="18"/>
      <w:szCs w:val="18"/>
      <w:lang w:val="en-US" w:eastAsia="en-US"/>
    </w:rPr>
  </w:style>
  <w:style w:type="paragraph" w:styleId="Title">
    <w:name w:val="Title"/>
    <w:basedOn w:val="Normal"/>
    <w:link w:val="TitleChar"/>
    <w:qFormat/>
    <w:rsid w:val="003D413C"/>
    <w:pPr>
      <w:jc w:val="center"/>
    </w:pPr>
    <w:rPr>
      <w:b/>
      <w:bCs/>
      <w:sz w:val="28"/>
    </w:rPr>
  </w:style>
  <w:style w:type="character" w:customStyle="1" w:styleId="TitleChar">
    <w:name w:val="Title Char"/>
    <w:link w:val="Title"/>
    <w:rsid w:val="003D413C"/>
    <w:rPr>
      <w:b/>
      <w:bCs/>
      <w:sz w:val="28"/>
      <w:szCs w:val="24"/>
      <w:lang w:val="en-US" w:eastAsia="en-US"/>
    </w:rPr>
  </w:style>
  <w:style w:type="character" w:customStyle="1" w:styleId="fontstyle01">
    <w:name w:val="fontstyle01"/>
    <w:rsid w:val="00A665BA"/>
    <w:rPr>
      <w:rFonts w:ascii="Times New Roman" w:hAnsi="Times New Roman" w:cs="Times New Roman" w:hint="default"/>
      <w:b w:val="0"/>
      <w:bCs w:val="0"/>
      <w:i w:val="0"/>
      <w:iCs w:val="0"/>
      <w:color w:val="000000"/>
      <w:sz w:val="28"/>
      <w:szCs w:val="28"/>
    </w:rPr>
  </w:style>
  <w:style w:type="character" w:customStyle="1" w:styleId="fontstyle21">
    <w:name w:val="fontstyle21"/>
    <w:rsid w:val="00A665BA"/>
    <w:rPr>
      <w:rFonts w:ascii="Times New Roman" w:hAnsi="Times New Roman" w:cs="Times New Roman" w:hint="default"/>
      <w:b w:val="0"/>
      <w:bCs w:val="0"/>
      <w:i/>
      <w:iCs/>
      <w:color w:val="000000"/>
      <w:sz w:val="28"/>
      <w:szCs w:val="28"/>
    </w:rPr>
  </w:style>
  <w:style w:type="character" w:customStyle="1" w:styleId="fontstyle31">
    <w:name w:val="fontstyle31"/>
    <w:rsid w:val="00A665BA"/>
    <w:rPr>
      <w:rFonts w:ascii="Times New Roman" w:hAnsi="Times New Roman" w:cs="Times New Roman" w:hint="default"/>
      <w:b/>
      <w:bCs/>
      <w:i w:val="0"/>
      <w:iCs w:val="0"/>
      <w:color w:val="000000"/>
      <w:sz w:val="28"/>
      <w:szCs w:val="28"/>
    </w:rPr>
  </w:style>
  <w:style w:type="paragraph" w:styleId="ListParagraph">
    <w:name w:val="List Paragraph"/>
    <w:basedOn w:val="Normal"/>
    <w:uiPriority w:val="34"/>
    <w:qFormat/>
    <w:rsid w:val="006C432A"/>
    <w:pPr>
      <w:ind w:left="720"/>
      <w:contextualSpacing/>
    </w:pPr>
  </w:style>
  <w:style w:type="paragraph" w:customStyle="1" w:styleId="Normal1">
    <w:name w:val="Normal1"/>
    <w:basedOn w:val="Normal"/>
    <w:next w:val="Normal"/>
    <w:autoRedefine/>
    <w:semiHidden/>
    <w:rsid w:val="0013709D"/>
    <w:pPr>
      <w:spacing w:after="160" w:line="240" w:lineRule="exact"/>
    </w:pPr>
    <w:rPr>
      <w:sz w:val="28"/>
      <w:szCs w:val="22"/>
    </w:rPr>
  </w:style>
  <w:style w:type="paragraph" w:styleId="BodyTextIndent3">
    <w:name w:val="Body Text Indent 3"/>
    <w:basedOn w:val="Normal"/>
    <w:link w:val="BodyTextIndent3Char"/>
    <w:rsid w:val="0013709D"/>
    <w:pPr>
      <w:ind w:firstLine="720"/>
      <w:jc w:val="both"/>
    </w:pPr>
    <w:rPr>
      <w:rFonts w:ascii=".VnBook-Antiqua" w:hAnsi=".VnBook-Antiqua"/>
      <w:sz w:val="26"/>
      <w:szCs w:val="20"/>
    </w:rPr>
  </w:style>
  <w:style w:type="character" w:customStyle="1" w:styleId="BodyTextIndent3Char">
    <w:name w:val="Body Text Indent 3 Char"/>
    <w:basedOn w:val="DefaultParagraphFont"/>
    <w:link w:val="BodyTextIndent3"/>
    <w:rsid w:val="0013709D"/>
    <w:rPr>
      <w:rFonts w:ascii=".VnBook-Antiqua" w:hAnsi=".VnBook-Antiqu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4379">
      <w:bodyDiv w:val="1"/>
      <w:marLeft w:val="0"/>
      <w:marRight w:val="0"/>
      <w:marTop w:val="0"/>
      <w:marBottom w:val="0"/>
      <w:divBdr>
        <w:top w:val="none" w:sz="0" w:space="0" w:color="auto"/>
        <w:left w:val="none" w:sz="0" w:space="0" w:color="auto"/>
        <w:bottom w:val="none" w:sz="0" w:space="0" w:color="auto"/>
        <w:right w:val="none" w:sz="0" w:space="0" w:color="auto"/>
      </w:divBdr>
    </w:div>
    <w:div w:id="175703376">
      <w:bodyDiv w:val="1"/>
      <w:marLeft w:val="0"/>
      <w:marRight w:val="0"/>
      <w:marTop w:val="0"/>
      <w:marBottom w:val="0"/>
      <w:divBdr>
        <w:top w:val="none" w:sz="0" w:space="0" w:color="auto"/>
        <w:left w:val="none" w:sz="0" w:space="0" w:color="auto"/>
        <w:bottom w:val="none" w:sz="0" w:space="0" w:color="auto"/>
        <w:right w:val="none" w:sz="0" w:space="0" w:color="auto"/>
      </w:divBdr>
    </w:div>
    <w:div w:id="243220853">
      <w:bodyDiv w:val="1"/>
      <w:marLeft w:val="0"/>
      <w:marRight w:val="0"/>
      <w:marTop w:val="0"/>
      <w:marBottom w:val="0"/>
      <w:divBdr>
        <w:top w:val="none" w:sz="0" w:space="0" w:color="auto"/>
        <w:left w:val="none" w:sz="0" w:space="0" w:color="auto"/>
        <w:bottom w:val="none" w:sz="0" w:space="0" w:color="auto"/>
        <w:right w:val="none" w:sz="0" w:space="0" w:color="auto"/>
      </w:divBdr>
    </w:div>
    <w:div w:id="247663730">
      <w:bodyDiv w:val="1"/>
      <w:marLeft w:val="0"/>
      <w:marRight w:val="0"/>
      <w:marTop w:val="0"/>
      <w:marBottom w:val="0"/>
      <w:divBdr>
        <w:top w:val="none" w:sz="0" w:space="0" w:color="auto"/>
        <w:left w:val="none" w:sz="0" w:space="0" w:color="auto"/>
        <w:bottom w:val="none" w:sz="0" w:space="0" w:color="auto"/>
        <w:right w:val="none" w:sz="0" w:space="0" w:color="auto"/>
      </w:divBdr>
    </w:div>
    <w:div w:id="287048221">
      <w:bodyDiv w:val="1"/>
      <w:marLeft w:val="0"/>
      <w:marRight w:val="0"/>
      <w:marTop w:val="0"/>
      <w:marBottom w:val="0"/>
      <w:divBdr>
        <w:top w:val="none" w:sz="0" w:space="0" w:color="auto"/>
        <w:left w:val="none" w:sz="0" w:space="0" w:color="auto"/>
        <w:bottom w:val="none" w:sz="0" w:space="0" w:color="auto"/>
        <w:right w:val="none" w:sz="0" w:space="0" w:color="auto"/>
      </w:divBdr>
    </w:div>
    <w:div w:id="318119180">
      <w:bodyDiv w:val="1"/>
      <w:marLeft w:val="0"/>
      <w:marRight w:val="0"/>
      <w:marTop w:val="0"/>
      <w:marBottom w:val="0"/>
      <w:divBdr>
        <w:top w:val="none" w:sz="0" w:space="0" w:color="auto"/>
        <w:left w:val="none" w:sz="0" w:space="0" w:color="auto"/>
        <w:bottom w:val="none" w:sz="0" w:space="0" w:color="auto"/>
        <w:right w:val="none" w:sz="0" w:space="0" w:color="auto"/>
      </w:divBdr>
    </w:div>
    <w:div w:id="337850764">
      <w:bodyDiv w:val="1"/>
      <w:marLeft w:val="0"/>
      <w:marRight w:val="0"/>
      <w:marTop w:val="0"/>
      <w:marBottom w:val="0"/>
      <w:divBdr>
        <w:top w:val="none" w:sz="0" w:space="0" w:color="auto"/>
        <w:left w:val="none" w:sz="0" w:space="0" w:color="auto"/>
        <w:bottom w:val="none" w:sz="0" w:space="0" w:color="auto"/>
        <w:right w:val="none" w:sz="0" w:space="0" w:color="auto"/>
      </w:divBdr>
    </w:div>
    <w:div w:id="383409242">
      <w:bodyDiv w:val="1"/>
      <w:marLeft w:val="0"/>
      <w:marRight w:val="0"/>
      <w:marTop w:val="0"/>
      <w:marBottom w:val="0"/>
      <w:divBdr>
        <w:top w:val="none" w:sz="0" w:space="0" w:color="auto"/>
        <w:left w:val="none" w:sz="0" w:space="0" w:color="auto"/>
        <w:bottom w:val="none" w:sz="0" w:space="0" w:color="auto"/>
        <w:right w:val="none" w:sz="0" w:space="0" w:color="auto"/>
      </w:divBdr>
    </w:div>
    <w:div w:id="389773790">
      <w:bodyDiv w:val="1"/>
      <w:marLeft w:val="0"/>
      <w:marRight w:val="0"/>
      <w:marTop w:val="0"/>
      <w:marBottom w:val="0"/>
      <w:divBdr>
        <w:top w:val="none" w:sz="0" w:space="0" w:color="auto"/>
        <w:left w:val="none" w:sz="0" w:space="0" w:color="auto"/>
        <w:bottom w:val="none" w:sz="0" w:space="0" w:color="auto"/>
        <w:right w:val="none" w:sz="0" w:space="0" w:color="auto"/>
      </w:divBdr>
    </w:div>
    <w:div w:id="446587735">
      <w:bodyDiv w:val="1"/>
      <w:marLeft w:val="0"/>
      <w:marRight w:val="0"/>
      <w:marTop w:val="0"/>
      <w:marBottom w:val="0"/>
      <w:divBdr>
        <w:top w:val="none" w:sz="0" w:space="0" w:color="auto"/>
        <w:left w:val="none" w:sz="0" w:space="0" w:color="auto"/>
        <w:bottom w:val="none" w:sz="0" w:space="0" w:color="auto"/>
        <w:right w:val="none" w:sz="0" w:space="0" w:color="auto"/>
      </w:divBdr>
    </w:div>
    <w:div w:id="482308941">
      <w:bodyDiv w:val="1"/>
      <w:marLeft w:val="0"/>
      <w:marRight w:val="0"/>
      <w:marTop w:val="0"/>
      <w:marBottom w:val="0"/>
      <w:divBdr>
        <w:top w:val="none" w:sz="0" w:space="0" w:color="auto"/>
        <w:left w:val="none" w:sz="0" w:space="0" w:color="auto"/>
        <w:bottom w:val="none" w:sz="0" w:space="0" w:color="auto"/>
        <w:right w:val="none" w:sz="0" w:space="0" w:color="auto"/>
      </w:divBdr>
    </w:div>
    <w:div w:id="613294123">
      <w:bodyDiv w:val="1"/>
      <w:marLeft w:val="0"/>
      <w:marRight w:val="0"/>
      <w:marTop w:val="0"/>
      <w:marBottom w:val="0"/>
      <w:divBdr>
        <w:top w:val="none" w:sz="0" w:space="0" w:color="auto"/>
        <w:left w:val="none" w:sz="0" w:space="0" w:color="auto"/>
        <w:bottom w:val="none" w:sz="0" w:space="0" w:color="auto"/>
        <w:right w:val="none" w:sz="0" w:space="0" w:color="auto"/>
      </w:divBdr>
    </w:div>
    <w:div w:id="642930471">
      <w:bodyDiv w:val="1"/>
      <w:marLeft w:val="0"/>
      <w:marRight w:val="0"/>
      <w:marTop w:val="0"/>
      <w:marBottom w:val="0"/>
      <w:divBdr>
        <w:top w:val="none" w:sz="0" w:space="0" w:color="auto"/>
        <w:left w:val="none" w:sz="0" w:space="0" w:color="auto"/>
        <w:bottom w:val="none" w:sz="0" w:space="0" w:color="auto"/>
        <w:right w:val="none" w:sz="0" w:space="0" w:color="auto"/>
      </w:divBdr>
    </w:div>
    <w:div w:id="655649576">
      <w:bodyDiv w:val="1"/>
      <w:marLeft w:val="0"/>
      <w:marRight w:val="0"/>
      <w:marTop w:val="0"/>
      <w:marBottom w:val="0"/>
      <w:divBdr>
        <w:top w:val="none" w:sz="0" w:space="0" w:color="auto"/>
        <w:left w:val="none" w:sz="0" w:space="0" w:color="auto"/>
        <w:bottom w:val="none" w:sz="0" w:space="0" w:color="auto"/>
        <w:right w:val="none" w:sz="0" w:space="0" w:color="auto"/>
      </w:divBdr>
    </w:div>
    <w:div w:id="718474488">
      <w:bodyDiv w:val="1"/>
      <w:marLeft w:val="0"/>
      <w:marRight w:val="0"/>
      <w:marTop w:val="0"/>
      <w:marBottom w:val="0"/>
      <w:divBdr>
        <w:top w:val="none" w:sz="0" w:space="0" w:color="auto"/>
        <w:left w:val="none" w:sz="0" w:space="0" w:color="auto"/>
        <w:bottom w:val="none" w:sz="0" w:space="0" w:color="auto"/>
        <w:right w:val="none" w:sz="0" w:space="0" w:color="auto"/>
      </w:divBdr>
    </w:div>
    <w:div w:id="930620440">
      <w:bodyDiv w:val="1"/>
      <w:marLeft w:val="0"/>
      <w:marRight w:val="0"/>
      <w:marTop w:val="0"/>
      <w:marBottom w:val="0"/>
      <w:divBdr>
        <w:top w:val="none" w:sz="0" w:space="0" w:color="auto"/>
        <w:left w:val="none" w:sz="0" w:space="0" w:color="auto"/>
        <w:bottom w:val="none" w:sz="0" w:space="0" w:color="auto"/>
        <w:right w:val="none" w:sz="0" w:space="0" w:color="auto"/>
      </w:divBdr>
    </w:div>
    <w:div w:id="937253094">
      <w:bodyDiv w:val="1"/>
      <w:marLeft w:val="0"/>
      <w:marRight w:val="0"/>
      <w:marTop w:val="0"/>
      <w:marBottom w:val="0"/>
      <w:divBdr>
        <w:top w:val="none" w:sz="0" w:space="0" w:color="auto"/>
        <w:left w:val="none" w:sz="0" w:space="0" w:color="auto"/>
        <w:bottom w:val="none" w:sz="0" w:space="0" w:color="auto"/>
        <w:right w:val="none" w:sz="0" w:space="0" w:color="auto"/>
      </w:divBdr>
    </w:div>
    <w:div w:id="995495222">
      <w:bodyDiv w:val="1"/>
      <w:marLeft w:val="0"/>
      <w:marRight w:val="0"/>
      <w:marTop w:val="0"/>
      <w:marBottom w:val="0"/>
      <w:divBdr>
        <w:top w:val="none" w:sz="0" w:space="0" w:color="auto"/>
        <w:left w:val="none" w:sz="0" w:space="0" w:color="auto"/>
        <w:bottom w:val="none" w:sz="0" w:space="0" w:color="auto"/>
        <w:right w:val="none" w:sz="0" w:space="0" w:color="auto"/>
      </w:divBdr>
    </w:div>
    <w:div w:id="1009529068">
      <w:bodyDiv w:val="1"/>
      <w:marLeft w:val="0"/>
      <w:marRight w:val="0"/>
      <w:marTop w:val="0"/>
      <w:marBottom w:val="0"/>
      <w:divBdr>
        <w:top w:val="none" w:sz="0" w:space="0" w:color="auto"/>
        <w:left w:val="none" w:sz="0" w:space="0" w:color="auto"/>
        <w:bottom w:val="none" w:sz="0" w:space="0" w:color="auto"/>
        <w:right w:val="none" w:sz="0" w:space="0" w:color="auto"/>
      </w:divBdr>
    </w:div>
    <w:div w:id="1028602186">
      <w:bodyDiv w:val="1"/>
      <w:marLeft w:val="0"/>
      <w:marRight w:val="0"/>
      <w:marTop w:val="0"/>
      <w:marBottom w:val="0"/>
      <w:divBdr>
        <w:top w:val="none" w:sz="0" w:space="0" w:color="auto"/>
        <w:left w:val="none" w:sz="0" w:space="0" w:color="auto"/>
        <w:bottom w:val="none" w:sz="0" w:space="0" w:color="auto"/>
        <w:right w:val="none" w:sz="0" w:space="0" w:color="auto"/>
      </w:divBdr>
    </w:div>
    <w:div w:id="1046369209">
      <w:bodyDiv w:val="1"/>
      <w:marLeft w:val="0"/>
      <w:marRight w:val="0"/>
      <w:marTop w:val="0"/>
      <w:marBottom w:val="0"/>
      <w:divBdr>
        <w:top w:val="none" w:sz="0" w:space="0" w:color="auto"/>
        <w:left w:val="none" w:sz="0" w:space="0" w:color="auto"/>
        <w:bottom w:val="none" w:sz="0" w:space="0" w:color="auto"/>
        <w:right w:val="none" w:sz="0" w:space="0" w:color="auto"/>
      </w:divBdr>
    </w:div>
    <w:div w:id="1063484979">
      <w:bodyDiv w:val="1"/>
      <w:marLeft w:val="0"/>
      <w:marRight w:val="0"/>
      <w:marTop w:val="0"/>
      <w:marBottom w:val="0"/>
      <w:divBdr>
        <w:top w:val="none" w:sz="0" w:space="0" w:color="auto"/>
        <w:left w:val="none" w:sz="0" w:space="0" w:color="auto"/>
        <w:bottom w:val="none" w:sz="0" w:space="0" w:color="auto"/>
        <w:right w:val="none" w:sz="0" w:space="0" w:color="auto"/>
      </w:divBdr>
    </w:div>
    <w:div w:id="1185560232">
      <w:bodyDiv w:val="1"/>
      <w:marLeft w:val="0"/>
      <w:marRight w:val="0"/>
      <w:marTop w:val="0"/>
      <w:marBottom w:val="0"/>
      <w:divBdr>
        <w:top w:val="none" w:sz="0" w:space="0" w:color="auto"/>
        <w:left w:val="none" w:sz="0" w:space="0" w:color="auto"/>
        <w:bottom w:val="none" w:sz="0" w:space="0" w:color="auto"/>
        <w:right w:val="none" w:sz="0" w:space="0" w:color="auto"/>
      </w:divBdr>
    </w:div>
    <w:div w:id="1205142925">
      <w:bodyDiv w:val="1"/>
      <w:marLeft w:val="0"/>
      <w:marRight w:val="0"/>
      <w:marTop w:val="0"/>
      <w:marBottom w:val="0"/>
      <w:divBdr>
        <w:top w:val="none" w:sz="0" w:space="0" w:color="auto"/>
        <w:left w:val="none" w:sz="0" w:space="0" w:color="auto"/>
        <w:bottom w:val="none" w:sz="0" w:space="0" w:color="auto"/>
        <w:right w:val="none" w:sz="0" w:space="0" w:color="auto"/>
      </w:divBdr>
    </w:div>
    <w:div w:id="1254171770">
      <w:bodyDiv w:val="1"/>
      <w:marLeft w:val="0"/>
      <w:marRight w:val="0"/>
      <w:marTop w:val="0"/>
      <w:marBottom w:val="0"/>
      <w:divBdr>
        <w:top w:val="none" w:sz="0" w:space="0" w:color="auto"/>
        <w:left w:val="none" w:sz="0" w:space="0" w:color="auto"/>
        <w:bottom w:val="none" w:sz="0" w:space="0" w:color="auto"/>
        <w:right w:val="none" w:sz="0" w:space="0" w:color="auto"/>
      </w:divBdr>
    </w:div>
    <w:div w:id="1298560869">
      <w:bodyDiv w:val="1"/>
      <w:marLeft w:val="0"/>
      <w:marRight w:val="0"/>
      <w:marTop w:val="0"/>
      <w:marBottom w:val="0"/>
      <w:divBdr>
        <w:top w:val="none" w:sz="0" w:space="0" w:color="auto"/>
        <w:left w:val="none" w:sz="0" w:space="0" w:color="auto"/>
        <w:bottom w:val="none" w:sz="0" w:space="0" w:color="auto"/>
        <w:right w:val="none" w:sz="0" w:space="0" w:color="auto"/>
      </w:divBdr>
    </w:div>
    <w:div w:id="1302231066">
      <w:bodyDiv w:val="1"/>
      <w:marLeft w:val="0"/>
      <w:marRight w:val="0"/>
      <w:marTop w:val="0"/>
      <w:marBottom w:val="0"/>
      <w:divBdr>
        <w:top w:val="none" w:sz="0" w:space="0" w:color="auto"/>
        <w:left w:val="none" w:sz="0" w:space="0" w:color="auto"/>
        <w:bottom w:val="none" w:sz="0" w:space="0" w:color="auto"/>
        <w:right w:val="none" w:sz="0" w:space="0" w:color="auto"/>
      </w:divBdr>
    </w:div>
    <w:div w:id="1308507485">
      <w:bodyDiv w:val="1"/>
      <w:marLeft w:val="0"/>
      <w:marRight w:val="0"/>
      <w:marTop w:val="0"/>
      <w:marBottom w:val="0"/>
      <w:divBdr>
        <w:top w:val="none" w:sz="0" w:space="0" w:color="auto"/>
        <w:left w:val="none" w:sz="0" w:space="0" w:color="auto"/>
        <w:bottom w:val="none" w:sz="0" w:space="0" w:color="auto"/>
        <w:right w:val="none" w:sz="0" w:space="0" w:color="auto"/>
      </w:divBdr>
    </w:div>
    <w:div w:id="1359500823">
      <w:bodyDiv w:val="1"/>
      <w:marLeft w:val="0"/>
      <w:marRight w:val="0"/>
      <w:marTop w:val="0"/>
      <w:marBottom w:val="0"/>
      <w:divBdr>
        <w:top w:val="none" w:sz="0" w:space="0" w:color="auto"/>
        <w:left w:val="none" w:sz="0" w:space="0" w:color="auto"/>
        <w:bottom w:val="none" w:sz="0" w:space="0" w:color="auto"/>
        <w:right w:val="none" w:sz="0" w:space="0" w:color="auto"/>
      </w:divBdr>
    </w:div>
    <w:div w:id="1528982945">
      <w:bodyDiv w:val="1"/>
      <w:marLeft w:val="0"/>
      <w:marRight w:val="0"/>
      <w:marTop w:val="0"/>
      <w:marBottom w:val="0"/>
      <w:divBdr>
        <w:top w:val="none" w:sz="0" w:space="0" w:color="auto"/>
        <w:left w:val="none" w:sz="0" w:space="0" w:color="auto"/>
        <w:bottom w:val="none" w:sz="0" w:space="0" w:color="auto"/>
        <w:right w:val="none" w:sz="0" w:space="0" w:color="auto"/>
      </w:divBdr>
    </w:div>
    <w:div w:id="1652363731">
      <w:bodyDiv w:val="1"/>
      <w:marLeft w:val="0"/>
      <w:marRight w:val="0"/>
      <w:marTop w:val="0"/>
      <w:marBottom w:val="0"/>
      <w:divBdr>
        <w:top w:val="none" w:sz="0" w:space="0" w:color="auto"/>
        <w:left w:val="none" w:sz="0" w:space="0" w:color="auto"/>
        <w:bottom w:val="none" w:sz="0" w:space="0" w:color="auto"/>
        <w:right w:val="none" w:sz="0" w:space="0" w:color="auto"/>
      </w:divBdr>
    </w:div>
    <w:div w:id="1764255914">
      <w:bodyDiv w:val="1"/>
      <w:marLeft w:val="0"/>
      <w:marRight w:val="0"/>
      <w:marTop w:val="0"/>
      <w:marBottom w:val="0"/>
      <w:divBdr>
        <w:top w:val="none" w:sz="0" w:space="0" w:color="auto"/>
        <w:left w:val="none" w:sz="0" w:space="0" w:color="auto"/>
        <w:bottom w:val="none" w:sz="0" w:space="0" w:color="auto"/>
        <w:right w:val="none" w:sz="0" w:space="0" w:color="auto"/>
      </w:divBdr>
    </w:div>
    <w:div w:id="1963002423">
      <w:bodyDiv w:val="1"/>
      <w:marLeft w:val="0"/>
      <w:marRight w:val="0"/>
      <w:marTop w:val="0"/>
      <w:marBottom w:val="0"/>
      <w:divBdr>
        <w:top w:val="none" w:sz="0" w:space="0" w:color="auto"/>
        <w:left w:val="none" w:sz="0" w:space="0" w:color="auto"/>
        <w:bottom w:val="none" w:sz="0" w:space="0" w:color="auto"/>
        <w:right w:val="none" w:sz="0" w:space="0" w:color="auto"/>
      </w:divBdr>
    </w:div>
    <w:div w:id="206413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24D3A-FE78-4ACB-8856-C8B47BF2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Thang Tran</cp:lastModifiedBy>
  <cp:revision>138</cp:revision>
  <cp:lastPrinted>2016-08-22T07:34:00Z</cp:lastPrinted>
  <dcterms:created xsi:type="dcterms:W3CDTF">2021-10-15T01:26:00Z</dcterms:created>
  <dcterms:modified xsi:type="dcterms:W3CDTF">2021-10-18T01:37:00Z</dcterms:modified>
</cp:coreProperties>
</file>